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5E" w:rsidRPr="001C2858" w:rsidRDefault="00C23756" w:rsidP="00942DA6">
      <w:r>
        <w:rPr>
          <w:noProof/>
          <w:lang w:bidi="ar-SA"/>
        </w:rPr>
        <w:drawing>
          <wp:anchor distT="0" distB="0" distL="114300" distR="114300" simplePos="0" relativeHeight="251686400" behindDoc="0" locked="0" layoutInCell="1" allowOverlap="1" wp14:anchorId="5AB21734" wp14:editId="7D30FDC7">
            <wp:simplePos x="0" y="0"/>
            <wp:positionH relativeFrom="page">
              <wp:posOffset>4168239</wp:posOffset>
            </wp:positionH>
            <wp:positionV relativeFrom="page">
              <wp:posOffset>8555038</wp:posOffset>
            </wp:positionV>
            <wp:extent cx="2625090" cy="8530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5090" cy="853099"/>
                    </a:xfrm>
                    <a:prstGeom prst="rect">
                      <a:avLst/>
                    </a:prstGeom>
                  </pic:spPr>
                </pic:pic>
              </a:graphicData>
            </a:graphic>
            <wp14:sizeRelH relativeFrom="margin">
              <wp14:pctWidth>0</wp14:pctWidth>
            </wp14:sizeRelH>
            <wp14:sizeRelV relativeFrom="margin">
              <wp14:pctHeight>0</wp14:pctHeight>
            </wp14:sizeRelV>
          </wp:anchor>
        </w:drawing>
      </w:r>
      <w:r w:rsidR="00942DA6">
        <w:rPr>
          <w:noProof/>
          <w:lang w:bidi="ar-SA"/>
        </w:rPr>
        <w:drawing>
          <wp:anchor distT="0" distB="0" distL="114300" distR="114300" simplePos="0" relativeHeight="251684352" behindDoc="0" locked="0" layoutInCell="1" allowOverlap="1" wp14:anchorId="15350A4A" wp14:editId="2ED876B3">
            <wp:simplePos x="0" y="0"/>
            <wp:positionH relativeFrom="page">
              <wp:posOffset>850265</wp:posOffset>
            </wp:positionH>
            <wp:positionV relativeFrom="page">
              <wp:posOffset>8539480</wp:posOffset>
            </wp:positionV>
            <wp:extent cx="2743722" cy="6675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722" cy="667512"/>
                    </a:xfrm>
                    <a:prstGeom prst="rect">
                      <a:avLst/>
                    </a:prstGeom>
                  </pic:spPr>
                </pic:pic>
              </a:graphicData>
            </a:graphic>
          </wp:anchor>
        </w:drawing>
      </w:r>
      <w:sdt>
        <w:sdtPr>
          <w:rPr>
            <w:rFonts w:cs="Arial"/>
            <w:i/>
          </w:rPr>
          <w:id w:val="805429490"/>
          <w:docPartObj>
            <w:docPartGallery w:val="Cover Pages"/>
            <w:docPartUnique/>
          </w:docPartObj>
        </w:sdtPr>
        <w:sdtEndPr>
          <w:rPr>
            <w:rFonts w:cstheme="minorBidi"/>
            <w:i w:val="0"/>
          </w:rPr>
        </w:sdtEndPr>
        <w:sdtContent>
          <w:r w:rsidR="006B5A08">
            <w:rPr>
              <w:noProof/>
              <w:lang w:bidi="ar-SA"/>
            </w:rPr>
            <w:pict>
              <v:shapetype id="_x0000_t202" coordsize="21600,21600" o:spt="202" path="m,l,21600r21600,l21600,xe">
                <v:stroke joinstyle="miter"/>
                <v:path gradientshapeok="t" o:connecttype="rect"/>
              </v:shapetype>
              <v:shape id="Text Box 307" o:spid="_x0000_s1026" type="#_x0000_t202" style="position:absolute;margin-left:0;margin-top:0;width:540.7pt;height:10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HUJAIAACAEAAAOAAAAZHJzL2Uyb0RvYy54bWysU9tu2zAMfR+wfxD0vthJk9Qx4hRdug4D&#10;ugvQ7gNkWY6FSaImKbGzry8lp2nQvQ17EUSRPDw8pNY3g1bkIJyXYCo6neSUCMOhkWZX0Z9P9x8K&#10;SnxgpmEKjKjoUXh6s3n/bt3bUsygA9UIRxDE+LK3Fe1CsGWWed4JzfwErDDobMFpFtB0u6xxrEd0&#10;rbJZni+zHlxjHXDhPb7ejU66SfhtK3j43rZeBKIqitxCOl0663hmmzUrd47ZTvITDfYPLDSTBoue&#10;oe5YYGTv5F9QWnIHHtow4aAzaFvJReoBu5nmb7p57JgVqRcUx9uzTP7/wfJvhx+OyKais2JFiWEa&#10;h/QkhkA+wkCu8uuoUG99iYGPFkPDgA6cdOrW2wfgvzwxsO2Y2Ylb56DvBGuQ4TRmZhepI46PIHX/&#10;FRosxPYBEtDQOh3lQ0EIouOkjufpRDIcH5fFclms0MXRt5rO53me5pex8iXdOh8+C9AkXirqcPwJ&#10;nh0efIh0WPkSEqt5ULK5l0olw+3qrXLkwOKq5Ffz6yJ18CZMGdJj+cVskZANxPy0RVoGXGUldUUL&#10;pDaSY2WU45NpUkhgUo13ZKLMSZ8oyShOGOoBA6NoNTRHVMrBuLL4xfDSgftDSY/rWlH/e8+coER9&#10;Mah20gP3OxnzxfUMdXKXnvrSwwxHqIoGSsbrNqQ/EXUwcItTaWXS65XJiSuuYZLx9GXinl/aKer1&#10;Y2+eAQAA//8DAFBLAwQUAAYACAAAACEAT7y03d0AAAAHAQAADwAAAGRycy9kb3ducmV2LnhtbEyP&#10;QUsDMRCF70L/Q5iCN5tU11LXzRYRxINQsPZQb9nNuLs0mSxJ2sZ/b9pLvQxveMN731SrZA07og+D&#10;IwnzmQCG1Do9UCdh+/V2twQWoiKtjCOU8IsBVvXkplKldif6xOMmdiyHUCiVhD7GseQ8tD1aFWZu&#10;RMrej/NWxbz6jmuvTjncGn4vxIJbNVBu6NWIrz22+83BSvh+iPbDPu7SU5MW49747ft6J6S8naaX&#10;Z2ARU7wewxk/o0OdmRp3IB2YkZAfiZd59sRyXgBrsioKIYDXFf/PX/8BAAD//wMAUEsBAi0AFAAG&#10;AAgAAAAhALaDOJL+AAAA4QEAABMAAAAAAAAAAAAAAAAAAAAAAFtDb250ZW50X1R5cGVzXS54bWxQ&#10;SwECLQAUAAYACAAAACEAOP0h/9YAAACUAQAACwAAAAAAAAAAAAAAAAAvAQAAX3JlbHMvLnJlbHNQ&#10;SwECLQAUAAYACAAAACEAkTEh1CQCAAAgBAAADgAAAAAAAAAAAAAAAAAuAgAAZHJzL2Uyb0RvYy54&#10;bWxQSwECLQAUAAYACAAAACEAT7y03d0AAAAHAQAADwAAAAAAAAAAAAAAAAB+BAAAZHJzL2Rvd25y&#10;ZXYueG1sUEsFBgAAAAAEAAQA8wAAAIgFAAAAAA==&#10;" fillcolor="#003478" stroked="f">
                <v:textbox>
                  <w:txbxContent>
                    <w:p w:rsidR="00927D3E" w:rsidRDefault="00927D3E" w:rsidP="00F373FA">
                      <w:bookmarkStart w:id="0" w:name="_GoBack"/>
                    </w:p>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Default="00927D3E" w:rsidP="00F373FA"/>
                    <w:p w:rsidR="00927D3E" w:rsidRPr="00942DA6" w:rsidRDefault="00927D3E" w:rsidP="007A2121">
                      <w:pPr>
                        <w:pStyle w:val="Title"/>
                        <w:rPr>
                          <w:rStyle w:val="TitleChar"/>
                          <w:rFonts w:asciiTheme="minorHAnsi" w:hAnsiTheme="minorHAnsi"/>
                          <w:b/>
                          <w:caps/>
                          <w:color w:val="FFFFFF" w:themeColor="background1"/>
                          <w:sz w:val="56"/>
                        </w:rPr>
                      </w:pPr>
                      <w:r w:rsidRPr="00942DA6">
                        <w:rPr>
                          <w:rStyle w:val="TitleChar"/>
                          <w:rFonts w:asciiTheme="minorHAnsi" w:hAnsiTheme="minorHAnsi"/>
                          <w:b/>
                          <w:caps/>
                          <w:color w:val="FFFFFF" w:themeColor="background1"/>
                          <w:sz w:val="56"/>
                        </w:rPr>
                        <w:t>Communicating with Patients</w:t>
                      </w:r>
                    </w:p>
                    <w:p w:rsidR="00927D3E" w:rsidRPr="00942DA6" w:rsidRDefault="00927D3E" w:rsidP="007A2121">
                      <w:pPr>
                        <w:pStyle w:val="Title"/>
                        <w:rPr>
                          <w:rStyle w:val="TitleChar"/>
                          <w:rFonts w:asciiTheme="minorHAnsi" w:hAnsiTheme="minorHAnsi"/>
                          <w:b/>
                          <w:caps/>
                          <w:color w:val="FFFFFF" w:themeColor="background1"/>
                          <w:sz w:val="56"/>
                        </w:rPr>
                      </w:pPr>
                      <w:r w:rsidRPr="00942DA6">
                        <w:rPr>
                          <w:rStyle w:val="TitleChar"/>
                          <w:rFonts w:asciiTheme="minorHAnsi" w:hAnsiTheme="minorHAnsi"/>
                          <w:b/>
                          <w:caps/>
                          <w:color w:val="FFFFFF" w:themeColor="background1"/>
                          <w:sz w:val="56"/>
                        </w:rPr>
                        <w:t>During Public Health Emergencies</w:t>
                      </w:r>
                    </w:p>
                    <w:p w:rsidR="00927D3E" w:rsidRPr="00BB074A" w:rsidRDefault="00927D3E" w:rsidP="00AC6AD1">
                      <w:pPr>
                        <w:spacing w:before="120"/>
                        <w:jc w:val="center"/>
                        <w:rPr>
                          <w:b/>
                        </w:rPr>
                      </w:pPr>
                      <w:r>
                        <w:rPr>
                          <w:b/>
                        </w:rPr>
                        <w:t>Toolkit f</w:t>
                      </w:r>
                      <w:r w:rsidRPr="00BB074A">
                        <w:rPr>
                          <w:b/>
                        </w:rPr>
                        <w:t>or Primary Care Medical Practices</w:t>
                      </w:r>
                    </w:p>
                    <w:p w:rsidR="00927D3E" w:rsidRPr="00D509D0" w:rsidRDefault="00927D3E" w:rsidP="001429CE">
                      <w:pPr>
                        <w:pStyle w:val="Subtitle"/>
                        <w:jc w:val="center"/>
                        <w:rPr>
                          <w:rStyle w:val="TitleChar"/>
                          <w:rFonts w:asciiTheme="minorHAnsi" w:eastAsiaTheme="majorEastAsia" w:hAnsiTheme="minorHAnsi"/>
                          <w:caps w:val="0"/>
                          <w:sz w:val="28"/>
                        </w:rPr>
                      </w:pPr>
                    </w:p>
                    <w:p w:rsidR="00927D3E" w:rsidRDefault="00927D3E" w:rsidP="00F373FA">
                      <w:pPr>
                        <w:rPr>
                          <w:color w:val="FFFFFF" w:themeColor="background1"/>
                        </w:rPr>
                      </w:pPr>
                    </w:p>
                    <w:p w:rsidR="00927D3E" w:rsidRDefault="00927D3E" w:rsidP="00D745D6">
                      <w:pPr>
                        <w:jc w:val="center"/>
                        <w:rPr>
                          <w:color w:val="FFFFFF" w:themeColor="background1"/>
                        </w:rPr>
                      </w:pPr>
                    </w:p>
                    <w:p w:rsidR="00927D3E" w:rsidRDefault="00927D3E" w:rsidP="00D745D6">
                      <w:pPr>
                        <w:jc w:val="center"/>
                        <w:rPr>
                          <w:color w:val="FFFFFF" w:themeColor="background1"/>
                        </w:rPr>
                      </w:pPr>
                    </w:p>
                    <w:p w:rsidR="00927D3E" w:rsidRPr="001429CE" w:rsidRDefault="00927D3E" w:rsidP="00D745D6">
                      <w:pPr>
                        <w:jc w:val="center"/>
                        <w:rPr>
                          <w:color w:val="FFFFFF" w:themeColor="background1"/>
                        </w:rPr>
                      </w:pPr>
                      <w:r w:rsidRPr="001429CE">
                        <w:rPr>
                          <w:color w:val="FFFFFF" w:themeColor="background1"/>
                        </w:rPr>
                        <w:t>Pennsylvania Department of Health</w:t>
                      </w:r>
                    </w:p>
                    <w:p w:rsidR="00927D3E" w:rsidRDefault="00927D3E" w:rsidP="00D745D6">
                      <w:pPr>
                        <w:jc w:val="center"/>
                        <w:rPr>
                          <w:color w:val="FFFFFF" w:themeColor="background1"/>
                        </w:rPr>
                      </w:pPr>
                    </w:p>
                    <w:p w:rsidR="00927D3E" w:rsidRPr="001429CE" w:rsidRDefault="00927D3E" w:rsidP="00D745D6">
                      <w:pPr>
                        <w:jc w:val="center"/>
                        <w:rPr>
                          <w:color w:val="FFFFFF" w:themeColor="background1"/>
                        </w:rPr>
                      </w:pPr>
                      <w:r w:rsidRPr="001429CE">
                        <w:rPr>
                          <w:color w:val="FFFFFF" w:themeColor="background1"/>
                        </w:rPr>
                        <w:t>Center for Public H</w:t>
                      </w:r>
                      <w:r>
                        <w:rPr>
                          <w:color w:val="FFFFFF" w:themeColor="background1"/>
                        </w:rPr>
                        <w:t>ealth Readiness &amp; Communication</w:t>
                      </w:r>
                    </w:p>
                    <w:p w:rsidR="00927D3E" w:rsidRPr="001429CE" w:rsidRDefault="00927D3E" w:rsidP="00D745D6">
                      <w:pPr>
                        <w:jc w:val="center"/>
                        <w:rPr>
                          <w:color w:val="FFFFFF" w:themeColor="background1"/>
                        </w:rPr>
                      </w:pPr>
                      <w:r w:rsidRPr="001429CE">
                        <w:rPr>
                          <w:color w:val="FFFFFF" w:themeColor="background1"/>
                        </w:rPr>
                        <w:t>Drexel University School of Public Health</w:t>
                      </w:r>
                    </w:p>
                    <w:p w:rsidR="00927D3E" w:rsidRPr="001429CE" w:rsidRDefault="00927D3E" w:rsidP="00D745D6">
                      <w:pPr>
                        <w:jc w:val="center"/>
                        <w:rPr>
                          <w:color w:val="FFFFFF" w:themeColor="background1"/>
                        </w:rPr>
                      </w:pPr>
                      <w:r>
                        <w:rPr>
                          <w:color w:val="FFFFFF" w:themeColor="background1"/>
                        </w:rPr>
                        <w:t>June</w:t>
                      </w:r>
                      <w:r w:rsidRPr="001429CE">
                        <w:rPr>
                          <w:color w:val="FFFFFF" w:themeColor="background1"/>
                        </w:rPr>
                        <w:t xml:space="preserve"> 2014</w:t>
                      </w:r>
                    </w:p>
                    <w:bookmarkEnd w:id="0"/>
                    <w:p w:rsidR="00927D3E" w:rsidRDefault="00927D3E" w:rsidP="00D745D6"/>
                  </w:txbxContent>
                </v:textbox>
                <w10:wrap anchorx="page" anchory="page"/>
              </v:shape>
            </w:pict>
          </w:r>
          <w:r w:rsidR="00AF5D5E" w:rsidRPr="001C2858">
            <w:br w:type="page"/>
          </w:r>
        </w:sdtContent>
      </w:sdt>
    </w:p>
    <w:p w:rsidR="00D509D0" w:rsidRDefault="00D509D0" w:rsidP="00CF75DE">
      <w:pPr>
        <w:pStyle w:val="Heading2"/>
        <w:sectPr w:rsidR="00D509D0" w:rsidSect="000413B6">
          <w:footerReference w:type="even" r:id="rId11"/>
          <w:footerReference w:type="default" r:id="rId12"/>
          <w:footerReference w:type="first" r:id="rId13"/>
          <w:type w:val="continuous"/>
          <w:pgSz w:w="12240" w:h="15840" w:code="1"/>
          <w:pgMar w:top="720" w:right="1440" w:bottom="1440" w:left="1440" w:header="720" w:footer="720" w:gutter="0"/>
          <w:cols w:space="720"/>
          <w:titlePg/>
          <w:docGrid w:linePitch="360"/>
        </w:sectPr>
      </w:pPr>
      <w:bookmarkStart w:id="1" w:name="_Toc377648069"/>
    </w:p>
    <w:p w:rsidR="00AF5D5E" w:rsidRPr="009760B8" w:rsidRDefault="00021021" w:rsidP="007A2121">
      <w:pPr>
        <w:pStyle w:val="Title"/>
        <w:pBdr>
          <w:bottom w:val="single" w:sz="24" w:space="1" w:color="003478"/>
        </w:pBdr>
      </w:pPr>
      <w:r w:rsidRPr="009760B8">
        <w:lastRenderedPageBreak/>
        <w:t>Toolkit Components</w:t>
      </w:r>
      <w:bookmarkEnd w:id="1"/>
    </w:p>
    <w:p w:rsidR="000413B6" w:rsidRDefault="000413B6" w:rsidP="00E61A1B"/>
    <w:p w:rsidR="00927D3E" w:rsidRDefault="008C0D7C">
      <w:pPr>
        <w:pStyle w:val="TOC1"/>
        <w:rPr>
          <w:b w:val="0"/>
          <w:caps w:val="0"/>
          <w:noProof/>
          <w:color w:val="auto"/>
          <w:spacing w:val="0"/>
          <w:w w:val="100"/>
          <w:sz w:val="22"/>
          <w:szCs w:val="22"/>
          <w:lang w:bidi="ar-SA"/>
        </w:rPr>
      </w:pPr>
      <w:r>
        <w:rPr>
          <w:rFonts w:eastAsiaTheme="minorHAnsi"/>
          <w:b w:val="0"/>
          <w:caps w:val="0"/>
          <w:color w:val="003478"/>
          <w:sz w:val="48"/>
          <w:szCs w:val="48"/>
          <w:lang w:bidi="ar-SA"/>
        </w:rPr>
        <w:fldChar w:fldCharType="begin"/>
      </w:r>
      <w:r w:rsidR="00942DA6">
        <w:rPr>
          <w:rFonts w:eastAsiaTheme="minorHAnsi"/>
          <w:b w:val="0"/>
          <w:caps w:val="0"/>
          <w:color w:val="003478"/>
          <w:sz w:val="48"/>
          <w:szCs w:val="48"/>
          <w:lang w:bidi="ar-SA"/>
        </w:rPr>
        <w:instrText xml:space="preserve"> TOC \o "2-2" \t "Heading 1,1" </w:instrText>
      </w:r>
      <w:r>
        <w:rPr>
          <w:rFonts w:eastAsiaTheme="minorHAnsi"/>
          <w:b w:val="0"/>
          <w:caps w:val="0"/>
          <w:color w:val="003478"/>
          <w:sz w:val="48"/>
          <w:szCs w:val="48"/>
          <w:lang w:bidi="ar-SA"/>
        </w:rPr>
        <w:fldChar w:fldCharType="separate"/>
      </w:r>
      <w:r w:rsidR="00927D3E">
        <w:rPr>
          <w:noProof/>
        </w:rPr>
        <w:t>Introduction</w:t>
      </w:r>
      <w:r w:rsidR="00927D3E">
        <w:rPr>
          <w:noProof/>
        </w:rPr>
        <w:tab/>
      </w:r>
      <w:r>
        <w:rPr>
          <w:noProof/>
        </w:rPr>
        <w:fldChar w:fldCharType="begin"/>
      </w:r>
      <w:r w:rsidR="00927D3E">
        <w:rPr>
          <w:noProof/>
        </w:rPr>
        <w:instrText xml:space="preserve"> PAGEREF _Toc390773314 \h </w:instrText>
      </w:r>
      <w:r>
        <w:rPr>
          <w:noProof/>
        </w:rPr>
      </w:r>
      <w:r>
        <w:rPr>
          <w:noProof/>
        </w:rPr>
        <w:fldChar w:fldCharType="separate"/>
      </w:r>
      <w:r w:rsidR="00C0702B">
        <w:rPr>
          <w:noProof/>
        </w:rPr>
        <w:t>3</w:t>
      </w:r>
      <w:r>
        <w:rPr>
          <w:noProof/>
        </w:rPr>
        <w:fldChar w:fldCharType="end"/>
      </w:r>
    </w:p>
    <w:p w:rsidR="00927D3E" w:rsidRDefault="00927D3E">
      <w:pPr>
        <w:pStyle w:val="TOC2"/>
        <w:rPr>
          <w:b w:val="0"/>
          <w:noProof/>
          <w:color w:val="auto"/>
          <w:sz w:val="22"/>
          <w:szCs w:val="22"/>
          <w:lang w:bidi="ar-SA"/>
        </w:rPr>
      </w:pPr>
      <w:r>
        <w:rPr>
          <w:noProof/>
        </w:rPr>
        <w:t>Communication Flowchart</w:t>
      </w:r>
      <w:r>
        <w:rPr>
          <w:noProof/>
        </w:rPr>
        <w:tab/>
      </w:r>
      <w:r w:rsidR="008C0D7C">
        <w:rPr>
          <w:noProof/>
        </w:rPr>
        <w:fldChar w:fldCharType="begin"/>
      </w:r>
      <w:r>
        <w:rPr>
          <w:noProof/>
        </w:rPr>
        <w:instrText xml:space="preserve"> PAGEREF _Toc390773315 \h </w:instrText>
      </w:r>
      <w:r w:rsidR="008C0D7C">
        <w:rPr>
          <w:noProof/>
        </w:rPr>
      </w:r>
      <w:r w:rsidR="008C0D7C">
        <w:rPr>
          <w:noProof/>
        </w:rPr>
        <w:fldChar w:fldCharType="separate"/>
      </w:r>
      <w:r w:rsidR="00C0702B">
        <w:rPr>
          <w:noProof/>
        </w:rPr>
        <w:t>4</w:t>
      </w:r>
      <w:r w:rsidR="008C0D7C">
        <w:rPr>
          <w:noProof/>
        </w:rPr>
        <w:fldChar w:fldCharType="end"/>
      </w:r>
    </w:p>
    <w:p w:rsidR="00927D3E" w:rsidRDefault="00927D3E">
      <w:pPr>
        <w:pStyle w:val="TOC1"/>
        <w:rPr>
          <w:b w:val="0"/>
          <w:caps w:val="0"/>
          <w:noProof/>
          <w:color w:val="auto"/>
          <w:spacing w:val="0"/>
          <w:w w:val="100"/>
          <w:sz w:val="22"/>
          <w:szCs w:val="22"/>
          <w:lang w:bidi="ar-SA"/>
        </w:rPr>
      </w:pPr>
      <w:r>
        <w:rPr>
          <w:noProof/>
        </w:rPr>
        <w:t>Disaster Communication Checklists for practices and professional organizations</w:t>
      </w:r>
      <w:r>
        <w:rPr>
          <w:noProof/>
        </w:rPr>
        <w:tab/>
      </w:r>
      <w:r w:rsidR="008C0D7C">
        <w:rPr>
          <w:noProof/>
        </w:rPr>
        <w:fldChar w:fldCharType="begin"/>
      </w:r>
      <w:r>
        <w:rPr>
          <w:noProof/>
        </w:rPr>
        <w:instrText xml:space="preserve"> PAGEREF _Toc390773316 \h </w:instrText>
      </w:r>
      <w:r w:rsidR="008C0D7C">
        <w:rPr>
          <w:noProof/>
        </w:rPr>
      </w:r>
      <w:r w:rsidR="008C0D7C">
        <w:rPr>
          <w:noProof/>
        </w:rPr>
        <w:fldChar w:fldCharType="separate"/>
      </w:r>
      <w:r w:rsidR="00C0702B">
        <w:rPr>
          <w:noProof/>
        </w:rPr>
        <w:t>5</w:t>
      </w:r>
      <w:r w:rsidR="008C0D7C">
        <w:rPr>
          <w:noProof/>
        </w:rPr>
        <w:fldChar w:fldCharType="end"/>
      </w:r>
    </w:p>
    <w:p w:rsidR="00927D3E" w:rsidRDefault="00927D3E">
      <w:pPr>
        <w:pStyle w:val="TOC2"/>
        <w:rPr>
          <w:b w:val="0"/>
          <w:noProof/>
          <w:color w:val="auto"/>
          <w:sz w:val="22"/>
          <w:szCs w:val="22"/>
          <w:lang w:bidi="ar-SA"/>
        </w:rPr>
      </w:pPr>
      <w:r>
        <w:rPr>
          <w:noProof/>
        </w:rPr>
        <w:t>Primary Care Practice</w:t>
      </w:r>
      <w:r>
        <w:rPr>
          <w:noProof/>
        </w:rPr>
        <w:tab/>
      </w:r>
      <w:r w:rsidR="008C0D7C">
        <w:rPr>
          <w:noProof/>
        </w:rPr>
        <w:fldChar w:fldCharType="begin"/>
      </w:r>
      <w:r>
        <w:rPr>
          <w:noProof/>
        </w:rPr>
        <w:instrText xml:space="preserve"> PAGEREF _Toc390773317 \h </w:instrText>
      </w:r>
      <w:r w:rsidR="008C0D7C">
        <w:rPr>
          <w:noProof/>
        </w:rPr>
      </w:r>
      <w:r w:rsidR="008C0D7C">
        <w:rPr>
          <w:noProof/>
        </w:rPr>
        <w:fldChar w:fldCharType="separate"/>
      </w:r>
      <w:r w:rsidR="00C0702B">
        <w:rPr>
          <w:noProof/>
        </w:rPr>
        <w:t>6</w:t>
      </w:r>
      <w:r w:rsidR="008C0D7C">
        <w:rPr>
          <w:noProof/>
        </w:rPr>
        <w:fldChar w:fldCharType="end"/>
      </w:r>
    </w:p>
    <w:p w:rsidR="00927D3E" w:rsidRDefault="00927D3E">
      <w:pPr>
        <w:pStyle w:val="TOC2"/>
        <w:rPr>
          <w:b w:val="0"/>
          <w:noProof/>
          <w:color w:val="auto"/>
          <w:sz w:val="22"/>
          <w:szCs w:val="22"/>
          <w:lang w:bidi="ar-SA"/>
        </w:rPr>
      </w:pPr>
      <w:r>
        <w:rPr>
          <w:noProof/>
        </w:rPr>
        <w:t>Disaster Communication Checklist</w:t>
      </w:r>
      <w:r>
        <w:rPr>
          <w:noProof/>
        </w:rPr>
        <w:tab/>
      </w:r>
      <w:r w:rsidR="008C0D7C">
        <w:rPr>
          <w:noProof/>
        </w:rPr>
        <w:fldChar w:fldCharType="begin"/>
      </w:r>
      <w:r>
        <w:rPr>
          <w:noProof/>
        </w:rPr>
        <w:instrText xml:space="preserve"> PAGEREF _Toc390773318 \h </w:instrText>
      </w:r>
      <w:r w:rsidR="008C0D7C">
        <w:rPr>
          <w:noProof/>
        </w:rPr>
      </w:r>
      <w:r w:rsidR="008C0D7C">
        <w:rPr>
          <w:noProof/>
        </w:rPr>
        <w:fldChar w:fldCharType="separate"/>
      </w:r>
      <w:r w:rsidR="00C0702B">
        <w:rPr>
          <w:noProof/>
        </w:rPr>
        <w:t>6</w:t>
      </w:r>
      <w:r w:rsidR="008C0D7C">
        <w:rPr>
          <w:noProof/>
        </w:rPr>
        <w:fldChar w:fldCharType="end"/>
      </w:r>
    </w:p>
    <w:p w:rsidR="00927D3E" w:rsidRDefault="00927D3E">
      <w:pPr>
        <w:pStyle w:val="TOC2"/>
        <w:rPr>
          <w:b w:val="0"/>
          <w:noProof/>
          <w:color w:val="auto"/>
          <w:sz w:val="22"/>
          <w:szCs w:val="22"/>
          <w:lang w:bidi="ar-SA"/>
        </w:rPr>
      </w:pPr>
      <w:r>
        <w:rPr>
          <w:noProof/>
        </w:rPr>
        <w:t>Disaster Communication Checklist For Medical Professional Organizations</w:t>
      </w:r>
      <w:r>
        <w:rPr>
          <w:noProof/>
        </w:rPr>
        <w:tab/>
      </w:r>
      <w:r w:rsidR="008C0D7C">
        <w:rPr>
          <w:noProof/>
        </w:rPr>
        <w:fldChar w:fldCharType="begin"/>
      </w:r>
      <w:r>
        <w:rPr>
          <w:noProof/>
        </w:rPr>
        <w:instrText xml:space="preserve"> PAGEREF _Toc390773319 \h </w:instrText>
      </w:r>
      <w:r w:rsidR="008C0D7C">
        <w:rPr>
          <w:noProof/>
        </w:rPr>
      </w:r>
      <w:r w:rsidR="008C0D7C">
        <w:rPr>
          <w:noProof/>
        </w:rPr>
        <w:fldChar w:fldCharType="separate"/>
      </w:r>
      <w:r w:rsidR="00C0702B">
        <w:rPr>
          <w:noProof/>
        </w:rPr>
        <w:t>8</w:t>
      </w:r>
      <w:r w:rsidR="008C0D7C">
        <w:rPr>
          <w:noProof/>
        </w:rPr>
        <w:fldChar w:fldCharType="end"/>
      </w:r>
    </w:p>
    <w:p w:rsidR="00927D3E" w:rsidRDefault="00927D3E">
      <w:pPr>
        <w:pStyle w:val="TOC1"/>
        <w:rPr>
          <w:b w:val="0"/>
          <w:caps w:val="0"/>
          <w:noProof/>
          <w:color w:val="auto"/>
          <w:spacing w:val="0"/>
          <w:w w:val="100"/>
          <w:sz w:val="22"/>
          <w:szCs w:val="22"/>
          <w:lang w:bidi="ar-SA"/>
        </w:rPr>
      </w:pPr>
      <w:r>
        <w:rPr>
          <w:noProof/>
        </w:rPr>
        <w:t>Disaster Communication and Patient education: practice guidance and Templates</w:t>
      </w:r>
      <w:r>
        <w:rPr>
          <w:noProof/>
        </w:rPr>
        <w:tab/>
      </w:r>
      <w:r w:rsidR="008C0D7C">
        <w:rPr>
          <w:noProof/>
        </w:rPr>
        <w:fldChar w:fldCharType="begin"/>
      </w:r>
      <w:r>
        <w:rPr>
          <w:noProof/>
        </w:rPr>
        <w:instrText xml:space="preserve"> PAGEREF _Toc390773320 \h </w:instrText>
      </w:r>
      <w:r w:rsidR="008C0D7C">
        <w:rPr>
          <w:noProof/>
        </w:rPr>
      </w:r>
      <w:r w:rsidR="008C0D7C">
        <w:rPr>
          <w:noProof/>
        </w:rPr>
        <w:fldChar w:fldCharType="separate"/>
      </w:r>
      <w:r w:rsidR="00C0702B">
        <w:rPr>
          <w:noProof/>
        </w:rPr>
        <w:t>9</w:t>
      </w:r>
      <w:r w:rsidR="008C0D7C">
        <w:rPr>
          <w:noProof/>
        </w:rPr>
        <w:fldChar w:fldCharType="end"/>
      </w:r>
    </w:p>
    <w:p w:rsidR="00927D3E" w:rsidRDefault="00927D3E">
      <w:pPr>
        <w:pStyle w:val="TOC2"/>
        <w:rPr>
          <w:b w:val="0"/>
          <w:noProof/>
          <w:color w:val="auto"/>
          <w:sz w:val="22"/>
          <w:szCs w:val="22"/>
          <w:lang w:bidi="ar-SA"/>
        </w:rPr>
      </w:pPr>
      <w:r>
        <w:rPr>
          <w:noProof/>
        </w:rPr>
        <w:t>Infectious Disease Fact Sheet Template Patient Information</w:t>
      </w:r>
      <w:r>
        <w:rPr>
          <w:noProof/>
        </w:rPr>
        <w:tab/>
      </w:r>
      <w:r w:rsidR="008C0D7C">
        <w:rPr>
          <w:noProof/>
        </w:rPr>
        <w:fldChar w:fldCharType="begin"/>
      </w:r>
      <w:r>
        <w:rPr>
          <w:noProof/>
        </w:rPr>
        <w:instrText xml:space="preserve"> PAGEREF _Toc390773321 \h </w:instrText>
      </w:r>
      <w:r w:rsidR="008C0D7C">
        <w:rPr>
          <w:noProof/>
        </w:rPr>
      </w:r>
      <w:r w:rsidR="008C0D7C">
        <w:rPr>
          <w:noProof/>
        </w:rPr>
        <w:fldChar w:fldCharType="separate"/>
      </w:r>
      <w:r w:rsidR="00C0702B">
        <w:rPr>
          <w:noProof/>
        </w:rPr>
        <w:t>10</w:t>
      </w:r>
      <w:r w:rsidR="008C0D7C">
        <w:rPr>
          <w:noProof/>
        </w:rPr>
        <w:fldChar w:fldCharType="end"/>
      </w:r>
    </w:p>
    <w:p w:rsidR="00927D3E" w:rsidRDefault="00927D3E">
      <w:pPr>
        <w:pStyle w:val="TOC2"/>
        <w:rPr>
          <w:b w:val="0"/>
          <w:noProof/>
          <w:color w:val="auto"/>
          <w:sz w:val="22"/>
          <w:szCs w:val="22"/>
          <w:lang w:bidi="ar-SA"/>
        </w:rPr>
      </w:pPr>
      <w:r>
        <w:rPr>
          <w:noProof/>
        </w:rPr>
        <w:t>Template Environmental Hazard Fact Sheet Patient information</w:t>
      </w:r>
      <w:r>
        <w:rPr>
          <w:noProof/>
        </w:rPr>
        <w:tab/>
      </w:r>
      <w:r w:rsidR="008C0D7C">
        <w:rPr>
          <w:noProof/>
        </w:rPr>
        <w:fldChar w:fldCharType="begin"/>
      </w:r>
      <w:r>
        <w:rPr>
          <w:noProof/>
        </w:rPr>
        <w:instrText xml:space="preserve"> PAGEREF _Toc390773322 \h </w:instrText>
      </w:r>
      <w:r w:rsidR="008C0D7C">
        <w:rPr>
          <w:noProof/>
        </w:rPr>
      </w:r>
      <w:r w:rsidR="008C0D7C">
        <w:rPr>
          <w:noProof/>
        </w:rPr>
        <w:fldChar w:fldCharType="separate"/>
      </w:r>
      <w:r w:rsidR="00C0702B">
        <w:rPr>
          <w:noProof/>
        </w:rPr>
        <w:t>12</w:t>
      </w:r>
      <w:r w:rsidR="008C0D7C">
        <w:rPr>
          <w:noProof/>
        </w:rPr>
        <w:fldChar w:fldCharType="end"/>
      </w:r>
    </w:p>
    <w:p w:rsidR="00927D3E" w:rsidRDefault="00927D3E">
      <w:pPr>
        <w:pStyle w:val="TOC2"/>
        <w:rPr>
          <w:b w:val="0"/>
          <w:noProof/>
          <w:color w:val="auto"/>
          <w:sz w:val="22"/>
          <w:szCs w:val="22"/>
          <w:lang w:bidi="ar-SA"/>
        </w:rPr>
      </w:pPr>
      <w:r>
        <w:rPr>
          <w:noProof/>
        </w:rPr>
        <w:t>Phone Script – Voice Message Template (Infectious Disease Scenario)</w:t>
      </w:r>
      <w:r>
        <w:rPr>
          <w:noProof/>
        </w:rPr>
        <w:tab/>
      </w:r>
      <w:r w:rsidR="008C0D7C">
        <w:rPr>
          <w:noProof/>
        </w:rPr>
        <w:fldChar w:fldCharType="begin"/>
      </w:r>
      <w:r>
        <w:rPr>
          <w:noProof/>
        </w:rPr>
        <w:instrText xml:space="preserve"> PAGEREF _Toc390773323 \h </w:instrText>
      </w:r>
      <w:r w:rsidR="008C0D7C">
        <w:rPr>
          <w:noProof/>
        </w:rPr>
      </w:r>
      <w:r w:rsidR="008C0D7C">
        <w:rPr>
          <w:noProof/>
        </w:rPr>
        <w:fldChar w:fldCharType="separate"/>
      </w:r>
      <w:r w:rsidR="00C0702B">
        <w:rPr>
          <w:noProof/>
        </w:rPr>
        <w:t>14</w:t>
      </w:r>
      <w:r w:rsidR="008C0D7C">
        <w:rPr>
          <w:noProof/>
        </w:rPr>
        <w:fldChar w:fldCharType="end"/>
      </w:r>
    </w:p>
    <w:p w:rsidR="00927D3E" w:rsidRDefault="00927D3E">
      <w:pPr>
        <w:pStyle w:val="TOC2"/>
        <w:rPr>
          <w:b w:val="0"/>
          <w:noProof/>
          <w:color w:val="auto"/>
          <w:sz w:val="22"/>
          <w:szCs w:val="22"/>
          <w:lang w:bidi="ar-SA"/>
        </w:rPr>
      </w:pPr>
      <w:r>
        <w:rPr>
          <w:noProof/>
        </w:rPr>
        <w:t>Text Messaging</w:t>
      </w:r>
      <w:r>
        <w:rPr>
          <w:noProof/>
        </w:rPr>
        <w:tab/>
      </w:r>
      <w:r w:rsidR="008C0D7C">
        <w:rPr>
          <w:noProof/>
        </w:rPr>
        <w:fldChar w:fldCharType="begin"/>
      </w:r>
      <w:r>
        <w:rPr>
          <w:noProof/>
        </w:rPr>
        <w:instrText xml:space="preserve"> PAGEREF _Toc390773324 \h </w:instrText>
      </w:r>
      <w:r w:rsidR="008C0D7C">
        <w:rPr>
          <w:noProof/>
        </w:rPr>
      </w:r>
      <w:r w:rsidR="008C0D7C">
        <w:rPr>
          <w:noProof/>
        </w:rPr>
        <w:fldChar w:fldCharType="separate"/>
      </w:r>
      <w:r w:rsidR="00C0702B">
        <w:rPr>
          <w:noProof/>
        </w:rPr>
        <w:t>16</w:t>
      </w:r>
      <w:r w:rsidR="008C0D7C">
        <w:rPr>
          <w:noProof/>
        </w:rPr>
        <w:fldChar w:fldCharType="end"/>
      </w:r>
    </w:p>
    <w:p w:rsidR="00927D3E" w:rsidRDefault="00927D3E">
      <w:pPr>
        <w:pStyle w:val="TOC2"/>
        <w:rPr>
          <w:b w:val="0"/>
          <w:noProof/>
          <w:color w:val="auto"/>
          <w:sz w:val="22"/>
          <w:szCs w:val="22"/>
          <w:lang w:bidi="ar-SA"/>
        </w:rPr>
      </w:pPr>
      <w:r>
        <w:rPr>
          <w:noProof/>
        </w:rPr>
        <w:t>Social Media</w:t>
      </w:r>
      <w:r>
        <w:rPr>
          <w:noProof/>
        </w:rPr>
        <w:tab/>
      </w:r>
      <w:r w:rsidR="008C0D7C">
        <w:rPr>
          <w:noProof/>
        </w:rPr>
        <w:fldChar w:fldCharType="begin"/>
      </w:r>
      <w:r>
        <w:rPr>
          <w:noProof/>
        </w:rPr>
        <w:instrText xml:space="preserve"> PAGEREF _Toc390773325 \h </w:instrText>
      </w:r>
      <w:r w:rsidR="008C0D7C">
        <w:rPr>
          <w:noProof/>
        </w:rPr>
      </w:r>
      <w:r w:rsidR="008C0D7C">
        <w:rPr>
          <w:noProof/>
        </w:rPr>
        <w:fldChar w:fldCharType="separate"/>
      </w:r>
      <w:r w:rsidR="00C0702B">
        <w:rPr>
          <w:noProof/>
        </w:rPr>
        <w:t>18</w:t>
      </w:r>
      <w:r w:rsidR="008C0D7C">
        <w:rPr>
          <w:noProof/>
        </w:rPr>
        <w:fldChar w:fldCharType="end"/>
      </w:r>
    </w:p>
    <w:p w:rsidR="00C010F5" w:rsidRPr="001429CE" w:rsidRDefault="008C0D7C" w:rsidP="007A2121">
      <w:pPr>
        <w:pBdr>
          <w:bottom w:val="single" w:sz="24" w:space="1" w:color="003478"/>
        </w:pBdr>
        <w:jc w:val="center"/>
        <w:rPr>
          <w:rFonts w:ascii="Futura BdCn BT" w:hAnsi="Futura BdCn BT"/>
          <w:color w:val="006298"/>
          <w:sz w:val="28"/>
          <w:szCs w:val="28"/>
        </w:rPr>
      </w:pPr>
      <w:r>
        <w:rPr>
          <w:rFonts w:asciiTheme="minorHAnsi" w:eastAsiaTheme="minorHAnsi" w:hAnsiTheme="minorHAnsi"/>
          <w:b/>
          <w:caps/>
          <w:color w:val="003478"/>
          <w:spacing w:val="-4"/>
          <w:w w:val="90"/>
          <w:sz w:val="48"/>
          <w:szCs w:val="48"/>
          <w:lang w:bidi="ar-SA"/>
        </w:rPr>
        <w:fldChar w:fldCharType="end"/>
      </w:r>
    </w:p>
    <w:p w:rsidR="00C010F5" w:rsidRDefault="00C010F5" w:rsidP="00C010F5"/>
    <w:p w:rsidR="00D745D6" w:rsidRDefault="00D745D6" w:rsidP="00C010F5">
      <w:pPr>
        <w:sectPr w:rsidR="00D745D6" w:rsidSect="00ED66A2">
          <w:footerReference w:type="default" r:id="rId14"/>
          <w:pgSz w:w="12240" w:h="15840" w:code="1"/>
          <w:pgMar w:top="720" w:right="1440" w:bottom="1440" w:left="1440" w:header="720" w:footer="720" w:gutter="0"/>
          <w:cols w:space="720"/>
          <w:docGrid w:linePitch="360"/>
        </w:sectPr>
      </w:pPr>
      <w:bookmarkStart w:id="2" w:name="_Toc377648070"/>
    </w:p>
    <w:p w:rsidR="00021021" w:rsidRPr="007A2121" w:rsidRDefault="003823C9" w:rsidP="007A2121">
      <w:pPr>
        <w:pStyle w:val="Heading1"/>
        <w:pBdr>
          <w:bottom w:val="single" w:sz="24" w:space="1" w:color="003478"/>
        </w:pBdr>
      </w:pPr>
      <w:bookmarkStart w:id="3" w:name="_Toc390773314"/>
      <w:r w:rsidRPr="007A2121">
        <w:lastRenderedPageBreak/>
        <w:t>Introduction</w:t>
      </w:r>
      <w:bookmarkEnd w:id="2"/>
      <w:bookmarkEnd w:id="3"/>
    </w:p>
    <w:p w:rsidR="00D745D6" w:rsidRDefault="00D745D6" w:rsidP="00CF75DE"/>
    <w:p w:rsidR="00942869" w:rsidRPr="00CF75DE" w:rsidRDefault="003823C9" w:rsidP="00CF75DE">
      <w:r w:rsidRPr="00CF75DE">
        <w:t>Primary care medical practices play important roles during emergencies that impact the health of the public</w:t>
      </w:r>
      <w:r w:rsidR="0066002F">
        <w:t xml:space="preserve">. </w:t>
      </w:r>
      <w:r w:rsidR="00791707" w:rsidRPr="00CF75DE">
        <w:t>Their ability to provide medical care during and after disasters is a significant component of a community’s preparedness</w:t>
      </w:r>
      <w:r w:rsidR="0066002F">
        <w:t xml:space="preserve">. </w:t>
      </w:r>
      <w:r w:rsidR="00F442E3" w:rsidRPr="00CF75DE">
        <w:t xml:space="preserve">Primary care clinicians take </w:t>
      </w:r>
      <w:r w:rsidRPr="00CF75DE">
        <w:t xml:space="preserve">care of patients </w:t>
      </w:r>
      <w:r w:rsidR="00E61A1B" w:rsidRPr="00CF75DE">
        <w:t xml:space="preserve">before, </w:t>
      </w:r>
      <w:r w:rsidRPr="00CF75DE">
        <w:t>duri</w:t>
      </w:r>
      <w:r w:rsidR="00F442E3" w:rsidRPr="00CF75DE">
        <w:t>ng and after disasters</w:t>
      </w:r>
      <w:r w:rsidR="0066002F">
        <w:t xml:space="preserve">. </w:t>
      </w:r>
      <w:r w:rsidR="00E61A1B" w:rsidRPr="00CF75DE">
        <w:t>They</w:t>
      </w:r>
      <w:r w:rsidR="00F442E3" w:rsidRPr="00CF75DE">
        <w:t xml:space="preserve"> manage</w:t>
      </w:r>
      <w:r w:rsidRPr="00CF75DE">
        <w:t xml:space="preserve"> the</w:t>
      </w:r>
      <w:r w:rsidR="00A510BF" w:rsidRPr="00CF75DE">
        <w:t xml:space="preserve"> physical and psychological</w:t>
      </w:r>
      <w:r w:rsidRPr="00CF75DE">
        <w:t xml:space="preserve"> impacts of </w:t>
      </w:r>
      <w:r w:rsidR="00A510BF" w:rsidRPr="00CF75DE">
        <w:t>in</w:t>
      </w:r>
      <w:r w:rsidR="00F442E3" w:rsidRPr="00CF75DE">
        <w:t xml:space="preserve">fectious disease, environmental, accidental and intentional </w:t>
      </w:r>
      <w:proofErr w:type="gramStart"/>
      <w:r w:rsidR="00A510BF" w:rsidRPr="00CF75DE">
        <w:t>hazards,</w:t>
      </w:r>
      <w:proofErr w:type="gramEnd"/>
      <w:r w:rsidR="00A510BF" w:rsidRPr="00CF75DE">
        <w:t xml:space="preserve"> </w:t>
      </w:r>
      <w:r w:rsidR="00F442E3" w:rsidRPr="00CF75DE">
        <w:t>assist patients wi</w:t>
      </w:r>
      <w:r w:rsidR="006F75A5" w:rsidRPr="00CF75DE">
        <w:t xml:space="preserve">th special </w:t>
      </w:r>
      <w:r w:rsidR="00927D3E">
        <w:t>health care needs</w:t>
      </w:r>
      <w:r w:rsidR="006F75A5" w:rsidRPr="00CF75DE">
        <w:t xml:space="preserve"> and provide “medical countermeasures” to individuals </w:t>
      </w:r>
      <w:r w:rsidR="00A9147A" w:rsidRPr="00CF75DE">
        <w:t>who require medications for the prevention or treatment of disaster-related illness</w:t>
      </w:r>
      <w:r w:rsidR="0066002F">
        <w:t xml:space="preserve">. </w:t>
      </w:r>
      <w:r w:rsidR="00E61A1B" w:rsidRPr="00CF75DE">
        <w:t>Perhaps most important is their a</w:t>
      </w:r>
      <w:r w:rsidR="00A9147A" w:rsidRPr="00CF75DE">
        <w:t xml:space="preserve">bility to communicate health-related information, explain risk, and </w:t>
      </w:r>
      <w:r w:rsidR="0066002F">
        <w:t>provide clear, credible</w:t>
      </w:r>
      <w:r w:rsidR="00BC5D7B" w:rsidRPr="00CF75DE">
        <w:t xml:space="preserve"> and science-based recommendations to an anxious public</w:t>
      </w:r>
      <w:r w:rsidR="0066002F">
        <w:t xml:space="preserve">. </w:t>
      </w:r>
      <w:r w:rsidR="00942869" w:rsidRPr="00CF75DE">
        <w:t xml:space="preserve">Primary care </w:t>
      </w:r>
      <w:r w:rsidR="00E61A1B" w:rsidRPr="00CF75DE">
        <w:t>practices</w:t>
      </w:r>
      <w:r w:rsidR="00942869" w:rsidRPr="00CF75DE">
        <w:t xml:space="preserve"> are uniquely prepared to deliver health-related messages to the community</w:t>
      </w:r>
      <w:r w:rsidR="00E61A1B" w:rsidRPr="00CF75DE">
        <w:t>: t</w:t>
      </w:r>
      <w:r w:rsidR="00942869" w:rsidRPr="00CF75DE">
        <w:t>hey know their patients</w:t>
      </w:r>
      <w:r w:rsidR="003A3A18">
        <w:t>;</w:t>
      </w:r>
      <w:r w:rsidR="00942869" w:rsidRPr="00CF75DE">
        <w:t xml:space="preserve"> are trusted and respected health authorities</w:t>
      </w:r>
      <w:r w:rsidR="003A3A18">
        <w:t xml:space="preserve">; </w:t>
      </w:r>
      <w:r w:rsidR="00942869" w:rsidRPr="00CF75DE">
        <w:t xml:space="preserve">and have immediate access to the concerns and health issues of individuals who </w:t>
      </w:r>
      <w:r w:rsidR="00E61A1B" w:rsidRPr="00CF75DE">
        <w:t xml:space="preserve">are </w:t>
      </w:r>
      <w:r w:rsidR="00942869" w:rsidRPr="00CF75DE">
        <w:t>affected by disasters and emergencies</w:t>
      </w:r>
      <w:r w:rsidR="0066002F">
        <w:t xml:space="preserve">. </w:t>
      </w:r>
    </w:p>
    <w:p w:rsidR="00594389" w:rsidRDefault="00594389" w:rsidP="00CF75DE"/>
    <w:p w:rsidR="003823C9" w:rsidRPr="00CF75DE" w:rsidRDefault="00A24F1A" w:rsidP="00CF75DE">
      <w:r w:rsidRPr="00CF75DE">
        <w:t>Medical p</w:t>
      </w:r>
      <w:r w:rsidR="00E96BC4" w:rsidRPr="00CF75DE">
        <w:t>ractices have</w:t>
      </w:r>
      <w:r w:rsidRPr="00CF75DE">
        <w:t xml:space="preserve"> many different options </w:t>
      </w:r>
      <w:r w:rsidR="00927D3E">
        <w:t>for</w:t>
      </w:r>
      <w:r w:rsidRPr="00CF75DE">
        <w:t xml:space="preserve"> maintain</w:t>
      </w:r>
      <w:r w:rsidR="00927D3E">
        <w:t>ing</w:t>
      </w:r>
      <w:r w:rsidRPr="00CF75DE">
        <w:t xml:space="preserve"> communications with patients during disasters and convey accurate, relevant and potentially life-saving information</w:t>
      </w:r>
      <w:r w:rsidR="0066002F">
        <w:t xml:space="preserve">. </w:t>
      </w:r>
      <w:r w:rsidRPr="00CF75DE">
        <w:t xml:space="preserve">This toolkit provides </w:t>
      </w:r>
      <w:r w:rsidR="00927D3E">
        <w:t>health care</w:t>
      </w:r>
      <w:r w:rsidRPr="00CF75DE">
        <w:t xml:space="preserve"> professionals</w:t>
      </w:r>
      <w:r w:rsidR="003A3A18">
        <w:t>,</w:t>
      </w:r>
      <w:r w:rsidRPr="00CF75DE">
        <w:t xml:space="preserve"> and the organizations that represent them</w:t>
      </w:r>
      <w:r w:rsidR="003A3A18">
        <w:t>,</w:t>
      </w:r>
      <w:r w:rsidRPr="00CF75DE">
        <w:t xml:space="preserve"> with communication checklists and templates and examples of messaging using</w:t>
      </w:r>
      <w:r w:rsidR="003A3A18">
        <w:t xml:space="preserve"> telephone voice messaging, websites</w:t>
      </w:r>
      <w:r w:rsidRPr="00CF75DE">
        <w:t xml:space="preserve"> and social media</w:t>
      </w:r>
      <w:r w:rsidR="0066002F">
        <w:t xml:space="preserve">. </w:t>
      </w:r>
      <w:r w:rsidR="00DC671A" w:rsidRPr="00CF75DE">
        <w:t xml:space="preserve">It is intended to assist practices with expanding their capacity to communicate with their patients during disasters and </w:t>
      </w:r>
      <w:r w:rsidR="002A0D80" w:rsidRPr="00CF75DE">
        <w:t>continue the important work of providing medical care and advice when it is most needed.</w:t>
      </w:r>
    </w:p>
    <w:p w:rsidR="00E61A1B" w:rsidRPr="00CF75DE" w:rsidRDefault="00E61A1B" w:rsidP="00CF75DE">
      <w:pPr>
        <w:rPr>
          <w:noProof/>
        </w:rPr>
      </w:pPr>
      <w:r w:rsidRPr="00CF75DE">
        <w:rPr>
          <w:noProof/>
        </w:rPr>
        <w:br w:type="page"/>
      </w:r>
    </w:p>
    <w:p w:rsidR="009760B8" w:rsidRPr="007A2121" w:rsidRDefault="00F33A30" w:rsidP="007A2121">
      <w:pPr>
        <w:pStyle w:val="Heading2"/>
      </w:pPr>
      <w:bookmarkStart w:id="4" w:name="_Toc390773315"/>
      <w:r w:rsidRPr="007A2121">
        <w:lastRenderedPageBreak/>
        <w:t>Communication Flowchart</w:t>
      </w:r>
      <w:bookmarkEnd w:id="4"/>
    </w:p>
    <w:p w:rsidR="00F33A30" w:rsidRPr="00F33A30" w:rsidRDefault="00F33A30" w:rsidP="00F33A30">
      <w:pPr>
        <w:pStyle w:val="Heading4"/>
        <w:jc w:val="center"/>
      </w:pPr>
      <w:r>
        <w:t xml:space="preserve">Sharing Information with Medical Practices </w:t>
      </w:r>
      <w:r w:rsidR="00F45E71">
        <w:t>d</w:t>
      </w:r>
      <w:r>
        <w:t>uring a Public Health Emergency</w:t>
      </w:r>
    </w:p>
    <w:p w:rsidR="009760B8" w:rsidRDefault="009760B8" w:rsidP="00D509D0"/>
    <w:p w:rsidR="00DD55AA" w:rsidRDefault="006B5A08" w:rsidP="00D509D0">
      <w:bookmarkStart w:id="5" w:name="_Toc377648071"/>
      <w:r>
        <w:rPr>
          <w:noProof/>
          <w:lang w:bidi="ar-SA"/>
        </w:rPr>
        <w:pict>
          <v:shape id="Text Box 2" o:spid="_x0000_s1027" type="#_x0000_t202" style="position:absolute;margin-left:1in;margin-top:1.2pt;width:153.9pt;height:159.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jMwIAAFsEAAAOAAAAZHJzL2Uyb0RvYy54bWysVNtu2zAMfR+wfxD0vthxkiU14hRd2g4D&#10;ugvQ7gNkWbaFyaImKbGzry8lJ2m6YS/DbEAgTeqQPCS9vh46RfbCOgm6oNNJSonQHCqpm4J+f7p/&#10;t6LEeaYrpkCLgh6Eo9ebt2/WvclFBi2oSliCINrlvSlo673Jk8TxVnTMTcAIjcYabMc8qrZJKst6&#10;RO9UkqXp+6QHWxkLXDiHX29HI91E/LoW3H+tayc8UQXF3Hw8bTzLcCabNcsby0wr+TEN9g9ZdExq&#10;DHqGumWekZ2Vf0B1kltwUPsJhy6BupZcxBqwmmn6WzWPLTMi1oLkOHOmyf0/WP5l/80SWRU0W2Gr&#10;NOuwSU9i8OQDDCQL/PTG5ej2aNDRD/gZ+xxrdeYB+A9HNGxbphtxYy30rWAV5jcNN5OLqyOOCyBl&#10;/xkqDMN2HiLQUNsukId0EETHPh3OvQmp8BDyajFfzNDE0Zals3SJSojB8tN1Y53/KKAjQSioxeZH&#10;eLZ/cH50PbmEaA6UrO6lUlGxTblVluwZDsrdFN8T+is3pUmPuWTLNB0p+CtGms7my9Uxw1cYnfQ4&#10;8kp2BV2l4QlOLA/E3ekqyp5JNcpYntJHJgN5I41+KIfYtEhzYLmE6oDUWhgnHDcShRbsL0p6nO6C&#10;up87ZgUl6pPG9lxN5/OwDlGZL5YZKvbSUl5amOYIVVBPyShu/bhCO2Nl02KkcSA03GBLaxnJfsnq&#10;mD5OcGzXcdvCilzq0evln7B5BgAA//8DAFBLAwQUAAYACAAAACEAVLj4at4AAAAJAQAADwAAAGRy&#10;cy9kb3ducmV2LnhtbEyPXUvDQBBF3wX/wzKCb3bTNZWSZlNUKAgq9MP6vM1Os8HsbMhu2/jvHZ/0&#10;8XKHM+eWy9F34oxDbANpmE4yEEh1sC01Gj52q7s5iJgMWdMFQg3fGGFZXV+VprDhQhs8b1MjGEKx&#10;MBpcSn0hZawdehMnoUfi7hgGbxLHoZF2MBeG+06qLHuQ3rTEH5zp8dlh/bU9eQ1qXdPb++t+9znf&#10;b9zTi+zDys20vr0ZHxcgEo7p7xh+9VkdKnY6hBPZKDrOec5bEsNyENznsylPOWi4V0qBrEr5f0H1&#10;AwAA//8DAFBLAQItABQABgAIAAAAIQC2gziS/gAAAOEBAAATAAAAAAAAAAAAAAAAAAAAAABbQ29u&#10;dGVudF9UeXBlc10ueG1sUEsBAi0AFAAGAAgAAAAhADj9If/WAAAAlAEAAAsAAAAAAAAAAAAAAAAA&#10;LwEAAF9yZWxzLy5yZWxzUEsBAi0AFAAGAAgAAAAhABavOeMzAgAAWwQAAA4AAAAAAAAAAAAAAAAA&#10;LgIAAGRycy9lMm9Eb2MueG1sUEsBAi0AFAAGAAgAAAAhAFS4+GreAAAACQEAAA8AAAAAAAAAAAAA&#10;AAAAjQQAAGRycy9kb3ducmV2LnhtbFBLBQYAAAAABAAEAPMAAACYBQAAAAA=&#10;" fillcolor="#e1e1e0" strokecolor="#003478" strokeweight="1pt">
            <v:textbox>
              <w:txbxContent>
                <w:p w:rsidR="00927D3E" w:rsidRPr="00942DA6" w:rsidRDefault="00927D3E" w:rsidP="00F45E71">
                  <w:pPr>
                    <w:spacing w:after="240"/>
                    <w:rPr>
                      <w:rFonts w:asciiTheme="minorHAnsi" w:hAnsiTheme="minorHAnsi" w:cs="Arial"/>
                      <w:b/>
                      <w:color w:val="006298"/>
                      <w:sz w:val="32"/>
                    </w:rPr>
                  </w:pPr>
                  <w:r w:rsidRPr="00942DA6">
                    <w:rPr>
                      <w:rFonts w:asciiTheme="minorHAnsi" w:hAnsiTheme="minorHAnsi" w:cs="Arial"/>
                      <w:b/>
                      <w:color w:val="006298"/>
                      <w:sz w:val="32"/>
                    </w:rPr>
                    <w:t>Flowchart Key</w:t>
                  </w:r>
                </w:p>
                <w:p w:rsidR="00927D3E" w:rsidRPr="00F373FA" w:rsidRDefault="00927D3E" w:rsidP="0066002F">
                  <w:pPr>
                    <w:ind w:left="810"/>
                    <w:rPr>
                      <w:sz w:val="18"/>
                      <w:szCs w:val="16"/>
                    </w:rPr>
                  </w:pPr>
                  <w:r w:rsidRPr="00F373FA">
                    <w:rPr>
                      <w:sz w:val="18"/>
                      <w:szCs w:val="16"/>
                    </w:rPr>
                    <w:t>Communication Hub</w:t>
                  </w:r>
                </w:p>
                <w:p w:rsidR="00927D3E" w:rsidRPr="00F373FA" w:rsidRDefault="00927D3E" w:rsidP="0066002F">
                  <w:pPr>
                    <w:ind w:left="810"/>
                    <w:rPr>
                      <w:sz w:val="18"/>
                      <w:szCs w:val="16"/>
                    </w:rPr>
                  </w:pPr>
                </w:p>
                <w:p w:rsidR="00927D3E" w:rsidRPr="00F373FA" w:rsidRDefault="00927D3E" w:rsidP="0066002F">
                  <w:pPr>
                    <w:ind w:left="810"/>
                    <w:rPr>
                      <w:sz w:val="18"/>
                      <w:szCs w:val="16"/>
                    </w:rPr>
                  </w:pPr>
                  <w:r w:rsidRPr="00F373FA">
                    <w:rPr>
                      <w:sz w:val="18"/>
                      <w:szCs w:val="16"/>
                    </w:rPr>
                    <w:t>Bi-directional communication channels essential for community-based information exchange</w:t>
                  </w:r>
                </w:p>
                <w:p w:rsidR="00927D3E" w:rsidRPr="00F373FA" w:rsidRDefault="00927D3E" w:rsidP="0066002F">
                  <w:pPr>
                    <w:ind w:left="810"/>
                    <w:rPr>
                      <w:sz w:val="18"/>
                      <w:szCs w:val="16"/>
                    </w:rPr>
                  </w:pPr>
                </w:p>
                <w:p w:rsidR="00927D3E" w:rsidRPr="00F373FA" w:rsidRDefault="00927D3E" w:rsidP="0066002F">
                  <w:pPr>
                    <w:ind w:left="810"/>
                    <w:rPr>
                      <w:sz w:val="18"/>
                      <w:szCs w:val="16"/>
                    </w:rPr>
                  </w:pPr>
                  <w:r w:rsidRPr="00F373FA">
                    <w:rPr>
                      <w:sz w:val="18"/>
                      <w:szCs w:val="16"/>
                    </w:rPr>
                    <w:t>Other communication channels during a disaster</w:t>
                  </w:r>
                </w:p>
              </w:txbxContent>
            </v:textbox>
            <w10:wrap anchorx="page"/>
          </v:shape>
        </w:pict>
      </w:r>
    </w:p>
    <w:p w:rsidR="00DD55AA" w:rsidRDefault="006B5A08" w:rsidP="00D509D0">
      <w:r>
        <w:rPr>
          <w:noProof/>
          <w:lang w:bidi="ar-SA"/>
        </w:rPr>
        <w:pict>
          <v:shapetype id="_x0000_t109" coordsize="21600,21600" o:spt="109" path="m,l,21600r21600,l21600,xe">
            <v:stroke joinstyle="miter"/>
            <v:path gradientshapeok="t" o:connecttype="rect"/>
          </v:shapetype>
          <v:shape id="AutoShape 25" o:spid="_x0000_s1028" type="#_x0000_t109" style="position:absolute;margin-left:199.25pt;margin-top:3.75pt;width:69.45pt;height: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9qCQMAAGUGAAAOAAAAZHJzL2Uyb0RvYy54bWysVVtv0zAUfkfiP1h+z3Jp0ly0dGq7FiEN&#10;mDQQz27iNNYcO9ju0oH47xw7bdcCDwhopcgnPj7+vu9ccn2z7zh6okozKUocXgUYUVHJmoltiT99&#10;XHsZRtoQURMuBS3xM9X4Zvb61fXQFzSSreQ1VQiCCF0MfYlbY/rC93XV0o7oK9lTAZuNVB0xYKqt&#10;XysyQPSO+1EQTP1BqrpXsqJaw9vbcRPPXPymoZX50DSaGsRLDNiMeyr33NinP7smxVaRvmXVAQb5&#10;CxQdYQIuPYW6JYagnWK/hOpYpaSWjbmqZOfLpmEVdRyATRj8xOahJT11XEAc3Z9k0v8vbPX+6V4h&#10;Vpd4EmIkSAc5mu+MdFejKLECDb0uwO+hv1eWou7vZPWokZDLlogtnSslh5aSGmCF1t+/OGANDUfR&#10;ZngnawhPILzTat+ozgYEFdDepeT5lBK6N6iCl1kGuiQYVbAVZ1meuJT5pDge7pU2b6jskF2UuOFy&#10;AFjK3I814S4iT3faWGCkOLo7IpKzes04d4babpZcoSdiKyWYxGnmuADfczcurLOQ9tgYcXxDXa2N&#10;15AC0MPSeloerg6+5WEUB4so99bTLPXidZx4eRpkXhDmi3waxHl8u/5u4YZx0bK6puKOCXqsyTD+&#10;s5wfumOsJleVaChxnkAmHctzLvqScgC/31HumIEW5ayDbFifQ9PYjK9EDSKQwhDGx7V/Cd9pDhpc&#10;SjFfJ0EaTzIvTZOJF09WgbfI1ktvvgyn03S1WC5W4aUUKyev/nc1HJBjrqwhd8Duoa0H9AjlNomy&#10;OAwmGBG+hXm24RgpaT4z07qGsOVpD10olwX2PxYa71syllByVAqK7uDuxDjdN0rzAuVMuQPbF/Eg&#10;xrGkXHPZfhr70uw3e9e+0bFTN7J+hm4D2Batnc2waKX6itEAc67E+suOKIoRfyugY/Mwju1gdEac&#10;pBEY6nxnc75DRAWhSmxAIbdcmnGY7nrFti3cFDohhLRDpGGu6+wEGFEBI2vALHPcDnPXDstz23m9&#10;fB1mPwAAAP//AwBQSwMEFAAGAAgAAAAhAG1eO6HfAAAACAEAAA8AAABkcnMvZG93bnJldi54bWxM&#10;j8FOwzAMhu9IvENkJG4sHV1ZKU2niQ0O3BhDglvamKZa41RNtpW3x5zgZFn/r8+fy9XkenHCMXSe&#10;FMxnCQikxpuOWgX7t6ebHESImozuPaGCbwywqi4vSl0Yf6ZXPO1iKxhCodAKbIxDIWVoLDodZn5A&#10;4uzLj05HXsdWmlGfGe56eZskd9LpjviC1QM+WmwOu6NTkNvP+mX/vG0+5kOy3h6GTUzfN0pdX03r&#10;BxARp/hXhl99VoeKnWp/JBNEryC9zzOuKljy4DxLlwsQNcMXGciqlP8fqH4AAAD//wMAUEsBAi0A&#10;FAAGAAgAAAAhALaDOJL+AAAA4QEAABMAAAAAAAAAAAAAAAAAAAAAAFtDb250ZW50X1R5cGVzXS54&#10;bWxQSwECLQAUAAYACAAAACEAOP0h/9YAAACUAQAACwAAAAAAAAAAAAAAAAAvAQAAX3JlbHMvLnJl&#10;bHNQSwECLQAUAAYACAAAACEAjWj/agkDAABlBgAADgAAAAAAAAAAAAAAAAAuAgAAZHJzL2Uyb0Rv&#10;Yy54bWxQSwECLQAUAAYACAAAACEAbV47od8AAAAIAQAADwAAAAAAAAAAAAAAAABjBQAAZHJzL2Rv&#10;d25yZXYueG1sUEsFBgAAAAAEAAQA8wAAAG8GAAAAAA==&#10;" fillcolor="#003478" stroked="f">
            <v:shadow type="perspective" opacity=".5" origin="-.5,.5" offset="0,0" matrix=",92680f"/>
            <v:textbox>
              <w:txbxContent>
                <w:p w:rsidR="00927D3E" w:rsidRPr="00942DA6" w:rsidRDefault="00927D3E" w:rsidP="00D509D0">
                  <w:pPr>
                    <w:spacing w:before="40"/>
                    <w:jc w:val="center"/>
                    <w:rPr>
                      <w:rFonts w:asciiTheme="minorHAnsi" w:hAnsiTheme="minorHAnsi" w:cs="Arial"/>
                      <w:b/>
                      <w:color w:val="FFC600"/>
                      <w:sz w:val="40"/>
                    </w:rPr>
                  </w:pPr>
                  <w:r w:rsidRPr="00942DA6">
                    <w:rPr>
                      <w:rFonts w:asciiTheme="minorHAnsi" w:hAnsiTheme="minorHAnsi" w:cs="Arial"/>
                      <w:b/>
                      <w:color w:val="FFC600"/>
                      <w:sz w:val="40"/>
                    </w:rPr>
                    <w:t>CDC</w:t>
                  </w:r>
                </w:p>
              </w:txbxContent>
            </v:textbox>
          </v:shape>
        </w:pict>
      </w:r>
    </w:p>
    <w:p w:rsidR="00DD55AA" w:rsidRDefault="006B5A08" w:rsidP="00D509D0">
      <w:r>
        <w:rPr>
          <w:noProof/>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5" o:spid="_x0000_s1048" type="#_x0000_t120" style="position:absolute;margin-left:14.35pt;margin-top:9.4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yqeQIAAP0EAAAOAAAAZHJzL2Uyb0RvYy54bWysVG1v0zAQ/o7Ef7D8vcsLaddES6etowhp&#10;wKTBD3Adp7FIfOHsNh2I/87ZaUcLfECIfnDvcr6X5+45X13vu5btFFoNpuTJRcyZMhIqbTYl//Rx&#10;NZlzZp0wlWjBqJI/KcuvFy9fXA19oVJooK0UMgpibDH0JW+c64sosrJRnbAX0CtDxhqwE45U3EQV&#10;ioGid22UxvEsGgCrHkEqa+nr3WjkixC/rpV0H+raKsfaklNtLpwYzrU/o8WVKDYo+kbLQxniH6ro&#10;hDaU9DnUnXCCbVH/FqrTEsFC7S4kdBHUtZYqYCA0SfwLmsdG9CpgoebY/rlN9v+Fle93D8h0VfJX&#10;1B4jOprRzdZBSM2yqW/Q0NuC7j32D+gh2v4e5GfLDCwbYTbqBhGGRomKykr8/ejMwSuWXNl6eAcV&#10;hRcUPvRqX2PnA1IX2D6M5Ol5JGrvmKSPaTqfxVSZJNNB9hlEcXTu0bo3CjrmhZLXLQxUFrolGEPT&#10;BwypxO7eutHx6BCgQKurlW7boOBmvWyR7YTnSjxL83lAQ4hPr7XGXzbg3caI4xeqmHJ4m689zP5b&#10;nqRZfJvmk9VsfjnJVtl0kl/G80mc5Lf5LM7y7G713ReYZEWjq0qZe23UkYdJ9ndzPmzEyKDARDaU&#10;PJ+m04D9rHp7DjKm359AImxNRehE4Qf7+iA7odtRjs4rDhMh2Mf/0IhAAz/5kUFrqJ6IBQg0JRoo&#10;vRkkNIBfORto/0puv2wFKs7at4aYlCdZ5hc2KNn0MiUFTy3rU4swkkKV3HE2iks3Lvm2R71pKFMS&#10;emHAk7vWgQuemWNVB87SjgUEh/fAL/GpHm79fLUWPwAAAP//AwBQSwMEFAAGAAgAAAAhAKpOQOPb&#10;AAAABwEAAA8AAABkcnMvZG93bnJldi54bWxMj0FPwkAQhe8m/ofNmHCTraRgU7slBEIIFxNR70N3&#10;bBu6s013geKvdzzp8c17efO9Yjm6Tl1oCK1nA0/TBBRx5W3LtYGP9+1jBipEZIudZzJwowDL8v6u&#10;wNz6K7/R5RBrJSUccjTQxNjnWoeqIYdh6nti8b784DCKHGptB7xKuev0LEkW2mHL8qHBntYNVafD&#10;2RnQ/uQ++bZD3+73+J3ON9v4ujFm8jCuXkBFGuNfGH7xBR1KYTr6M9ugOgOz7FmScs9kgfiLVPTR&#10;wDzNQJeF/s9f/gAAAP//AwBQSwECLQAUAAYACAAAACEAtoM4kv4AAADhAQAAEwAAAAAAAAAAAAAA&#10;AAAAAAAAW0NvbnRlbnRfVHlwZXNdLnhtbFBLAQItABQABgAIAAAAIQA4/SH/1gAAAJQBAAALAAAA&#10;AAAAAAAAAAAAAC8BAABfcmVscy8ucmVsc1BLAQItABQABgAIAAAAIQDl64yqeQIAAP0EAAAOAAAA&#10;AAAAAAAAAAAAAC4CAABkcnMvZTJvRG9jLnhtbFBLAQItABQABgAIAAAAIQCqTkDj2wAAAAcBAAAP&#10;AAAAAAAAAAAAAAAAANMEAABkcnMvZG93bnJldi54bWxQSwUGAAAAAAQABADzAAAA2wUAAAAA&#10;" fillcolor="#006298" stroked="f"/>
        </w:pict>
      </w:r>
    </w:p>
    <w:p w:rsidR="00DD55AA" w:rsidRDefault="00DD55AA" w:rsidP="00D509D0"/>
    <w:p w:rsidR="00E54CEB" w:rsidRDefault="006B5A08" w:rsidP="00D509D0">
      <w:r>
        <w:rPr>
          <w:noProof/>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47" type="#_x0000_t34" style="position:absolute;margin-left:209.8pt;margin-top:31.55pt;width:47.65pt;height:.0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PnZgIAAMwEAAAOAAAAZHJzL2Uyb0RvYy54bWysVMtu2zAQvBfoPxC8O5JsWbGFyEEg2e0h&#10;bQ0k/QBapCy2fIFkLBtF/z1LWnGb9hIU9YEWxeXszuysbm6PUqADs45rVeHsKsWIqVZTrvYV/vq4&#10;mSwwcp4oSoRWrMIn5vDt6v27m8GUbKp7LSizCECUKwdT4d57UyaJa3smibvShik47LSVxMPW7hNq&#10;yQDoUiTTNC2SQVtqrG6Zc/C2OR/iVcTvOtb6L13nmEeiwlCbj6uN6y6syeqGlHtLTM/bsQzyD1VI&#10;whUkvUA1xBP0ZPlfUJK3Vjvd+atWy0R3HW9Z5ABssvQPNg89MSxyAXGcucjk/h9s+/mwtYjTCk9n&#10;GCkioUd3T17H1GiWBYEG40qIq9XWBortUT2Ye91+d0jpuidqz2L048nA5XgjeXUlbJyBNLvhk6YQ&#10;QyBBVOvYWYmshq5kBXQTfhh1gpuPASfkAoHQMXbrdOkWO3rUwssinWfzOUYtHBWzeag0IWWADDeN&#10;df4D0xKFhwrvmPK1VgoMoe0sYpPDvfOxZ3QkTui3DAqQAixwIALly2W+HHHHaMjwghyuKr3hQkQT&#10;CYUGKHt6DSTCkdOC03AaN3a/q4VFgAo80mK6XIy4r8Ik9zANgssKL85yROieEbpWFPmoMLFWDzgk&#10;k4xiJBgMXniKoZ5w8aZQICJUKA3kHHUIwkbP/limy/Vivcgn+bRYT/K0aSZ3mzqfFJvset7Mmrpu&#10;sp+BZZaXPaeUqUD0ZX6y/G3+HCf57PzLBF0kTV6jx+5CiS//sehotOCts0t3mp62NhgheA5GJgaP&#10;4x1m8vd9jPr1EVo9AwAA//8DAFBLAwQUAAYACAAAACEA5d0cHd4AAAAKAQAADwAAAGRycy9kb3du&#10;cmV2LnhtbEyPwU7DMBBE70j8g7VI3KjTlpYqxKkgCIkrbQ4c3XixQ+N1iN0m8PUsJzjuzNPsTLGd&#10;fCfOOMQ2kIL5LAOB1ATTklVQ759vNiBi0mR0FwgVfGGEbXl5UejchJFe8bxLVnAIxVwrcCn1uZSx&#10;ceh1nIUeib33MHid+BysNIMeOdx3cpFla+l1S/zB6R4rh81xd/IKpscw1tLubfXx7eqnt8/25bis&#10;lLq+mh7uQSSc0h8Mv/W5OpTc6RBOZKLoFNyu7xaMsrFagWCAhSWIAwvzbAOyLOT/CeUPAAAA//8D&#10;AFBLAQItABQABgAIAAAAIQC2gziS/gAAAOEBAAATAAAAAAAAAAAAAAAAAAAAAABbQ29udGVudF9U&#10;eXBlc10ueG1sUEsBAi0AFAAGAAgAAAAhADj9If/WAAAAlAEAAAsAAAAAAAAAAAAAAAAALwEAAF9y&#10;ZWxzLy5yZWxzUEsBAi0AFAAGAAgAAAAhAK+jc+dmAgAAzAQAAA4AAAAAAAAAAAAAAAAALgIAAGRy&#10;cy9lMm9Eb2MueG1sUEsBAi0AFAAGAAgAAAAhAOXdHB3eAAAACgEAAA8AAAAAAAAAAAAAAAAAwAQA&#10;AGRycy9kb3ducmV2LnhtbFBLBQYAAAAABAAEAPMAAADLBQAAAAA=&#10;" adj="10789" strokecolor="#006298" strokeweight="1pt">
            <v:stroke startarrow="open" endarrow="open"/>
          </v:shape>
        </w:pict>
      </w:r>
    </w:p>
    <w:p w:rsidR="00E54CEB" w:rsidRDefault="006B5A08" w:rsidP="00D509D0">
      <w:r>
        <w:rPr>
          <w:noProof/>
          <w:lang w:bidi="ar-SA"/>
        </w:rPr>
        <w:pict>
          <v:shapetype id="_x0000_t32" coordsize="21600,21600" o:spt="32" o:oned="t" path="m,l21600,21600e" filled="f">
            <v:path arrowok="t" fillok="f" o:connecttype="none"/>
            <o:lock v:ext="edit" shapetype="t"/>
          </v:shapetype>
          <v:shape id="AutoShape 47" o:spid="_x0000_s1046" type="#_x0000_t32" style="position:absolute;margin-left:5.45pt;margin-top:3.35pt;width:34.5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LNwIAAIEEAAAOAAAAZHJzL2Uyb0RvYy54bWysVMuO2yAU3VfqPyD2ie2MJw8rzmhkJ91M&#10;20gz/QAC2EbFgIDEiar+ey/k0Zl2M6q6wcB9nnMPXj4ce4kO3DqhVYmzcYoRV1QzodoSf3vZjOYY&#10;OU8UI1IrXuITd/hh9fHDcjAFn+hOS8YtgiTKFYMpcee9KZLE0Y73xI214QqMjbY98XC0bcIsGSB7&#10;L5NJmk6TQVtmrKbcObitz0a8ivmbhlP/tWkc90iWGHrzcbVx3YU1WS1J0VpiOkEvbZB/6KInQkHR&#10;W6qaeIL2VvyVqhfUaqcbP6a6T3TTCMojBkCTpX+gee6I4RELkOPMjSb3/9LSL4etRYKVeDLDSJEe&#10;ZvS49zqWRvksEDQYV4BfpbY2QKRH9WyeNP3ukNJVR1TLo/fLyUBwFiKSNyHh4AyU2Q2fNQMfAgUi&#10;W8fG9iEl8ICOcSin21D40SMKl/ndPLuH0dGrKSHFNc5Y5z9x3aOwKbHzloi285VWCiavbRarkMOT&#10;86ErUlwDQlGlN0LKKACp0FBiKJSmMcJpKViwBj9n210lLTqQoKF0OlnMI0awvHazeq9YzNZxwtaK&#10;IR8J8VYARZLjUKLnDCPJ4amEXfT2RMj3egMCqUJPQA5guuzOQvuxSBfr+Xqej/LJdD3K07oePW6q&#10;fDTdZLP7+q6uqjr7GeBledEJxrgKCK+iz/L3iery/M5yvcn+xmXyNnskHZq9fmPTUR1BEGdp7TQ7&#10;bW2YTxAK6Dw6X95keEivz9Hr959j9QsAAP//AwBQSwMEFAAGAAgAAAAhAMaHkQDYAAAABQEAAA8A&#10;AABkcnMvZG93bnJldi54bWxMjsFKxDAURfeC/xCe4M5JHXBqa9OhCIILEZyZhctM8myLyUttMm39&#10;e59unOXhXu491XbxTkw4xj6QgttVBgLJBNtTq+Cwf7q5BxGTJqtdIFTwjRG29eVFpUsbZnrDaZda&#10;wSMUS62gS2kopYymQ6/jKgxInH2E0evEOLbSjnrmce/kOss20uue+KHTAz52aD53J6/gvSnupsP8&#10;5d3+5VU+N7kx6yYqdX21NA8gEi7pvwy/+qwONTsdw4lsFI45K7ipYJOD4DgvGI9/KOtKntvXPwAA&#10;AP//AwBQSwECLQAUAAYACAAAACEAtoM4kv4AAADhAQAAEwAAAAAAAAAAAAAAAAAAAAAAW0NvbnRl&#10;bnRfVHlwZXNdLnhtbFBLAQItABQABgAIAAAAIQA4/SH/1gAAAJQBAAALAAAAAAAAAAAAAAAAAC8B&#10;AABfcmVscy8ucmVsc1BLAQItABQABgAIAAAAIQDzGh/LNwIAAIEEAAAOAAAAAAAAAAAAAAAAAC4C&#10;AABkcnMvZTJvRG9jLnhtbFBLAQItABQABgAIAAAAIQDGh5EA2AAAAAUBAAAPAAAAAAAAAAAAAAAA&#10;AJEEAABkcnMvZG93bnJldi54bWxQSwUGAAAAAAQABADzAAAAlgUAAAAA&#10;" strokecolor="#006298" strokeweight="3pt">
            <v:stroke startarrow="block" endarrow="block"/>
          </v:shape>
        </w:pict>
      </w:r>
    </w:p>
    <w:p w:rsidR="00E54CEB" w:rsidRDefault="00E54CEB" w:rsidP="00D509D0"/>
    <w:p w:rsidR="00E54CEB" w:rsidRDefault="00E54CEB" w:rsidP="00D509D0"/>
    <w:p w:rsidR="00E54CEB" w:rsidRDefault="006B5A08" w:rsidP="00D509D0">
      <w:r>
        <w:rPr>
          <w:noProof/>
          <w:lang w:bidi="ar-SA"/>
        </w:rPr>
        <w:pict>
          <v:shape id="AutoShape 27" o:spid="_x0000_s1029" type="#_x0000_t109" style="position:absolute;margin-left:189.2pt;margin-top:9.4pt;width:89.55pt;height:6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65CAMAAGYGAAAOAAAAZHJzL2Uyb0RvYy54bWysVduO0zAQfUfiHyy/Z3Np0qTRpqu22yKk&#10;BVZaEM9u4jTWOnaw3aYL4t8ZO70CDwhoJctjj2fmnLnk9m7fcrSjSjMpChzeBBhRUcqKiU2BP31c&#10;eRlG2hBRES4FLfAL1fhu+vrVbd/lNJKN5BVVCIwInfddgRtjutz3ddnQlugb2VEBl7VULTEgqo1f&#10;KdKD9Zb7URCM/V6qqlOypFrD6f1wiafOfl3T0nyoa00N4gWG2IxblVvXdvWntyTfKNI1rDyEQf4i&#10;ipYwAU5Ppu6JIWir2C+mWlYqqWVtbkrZ+rKuWUkdBkATBj+heWpIRx0WIEd3J5r0/zNbvt89KsSq&#10;AkdjjARpIUezrZHONYpSS1Df6Rz0nrpHZSHq7kGWzxoJuWiI2NCZUrJvKKkgrNDq+1cPrKDhKVr3&#10;72QF5gmYd1zta9Vag8AC2ruUvJxSQvcGlXAYhqM0yhKMSrjL0jBLEueC5MfXndLmDZUtspsC11z2&#10;EJcyj0NROE9k96CNjYzkR3WHRHJWrRjnTlCb9YIrtCO2VIJRnGYHT/pSjQurLKR9NlgcTqgrtsEN&#10;ySF82FpNC8QVwrdJGMXBPJp4q3GWevEqTrxJGmReEE7mk3EQT+L71XcbbhjnDasqKh6YoMeiDOM/&#10;S/qhPYZycmWJ+gJPkihxTFxh0deQA/j9DnLLDPQoZy1kwOocusamfCkqIIHkhjA+7P3r8B3nwME1&#10;FbNVEqTxKPPSNBl58WgZePNstfBmi3A8TpfzxXwZXlOxdPTqf2fDBXLMlRXkFtA9NVWPnqHeRlEW&#10;h8EII8I3MNDWHCMlzWdmGtcRtj7toyvmssD+h0LjXUOGEkqOTEHRHdQdGSd/AzXnUC6YO6A9kwc2&#10;jiXluss21NCYZr/eu/4d2dTZZlvL6gXaDcK20drhDJtGqq8Y9TDoCqy/bImiGPG3Alp2EsaxnYxO&#10;iJM0AkFd3qwvb4gowVSBDTDktgszTNNtp9imAU+hI0JIO0Vq5rruHBUgsgIMM4ftMHjttLyUndb5&#10;8zD9AQAA//8DAFBLAwQUAAYACAAAACEAW+JGVeAAAAAKAQAADwAAAGRycy9kb3ducmV2LnhtbEyP&#10;wU7DMBBE70j8g7VI3KgTStooxKkqWjhwaykS3Jx4SaLGayt22/D3LCc47szT7Ey5muwgzjiG3pGC&#10;dJaAQGqc6alVcHh7vstBhKjJ6MERKvjGAKvq+qrUhXEX2uF5H1vBIRQKraCL0RdShqZDq8PMeST2&#10;vtxodeRzbKUZ9YXD7SDvk2Qhre6JP3Ta41OHzXF/sgry7rN+Pbxsm4/UJ+vt0W/i/H2j1O3NtH4E&#10;EXGKfzD81ufqUHGn2p3IBDEomC/zB0bZyHkCA1m2zEDULGSLFGRVyv8Tqh8AAAD//wMAUEsBAi0A&#10;FAAGAAgAAAAhALaDOJL+AAAA4QEAABMAAAAAAAAAAAAAAAAAAAAAAFtDb250ZW50X1R5cGVzXS54&#10;bWxQSwECLQAUAAYACAAAACEAOP0h/9YAAACUAQAACwAAAAAAAAAAAAAAAAAvAQAAX3JlbHMvLnJl&#10;bHNQSwECLQAUAAYACAAAACEAmjMuuQgDAABmBgAADgAAAAAAAAAAAAAAAAAuAgAAZHJzL2Uyb0Rv&#10;Yy54bWxQSwECLQAUAAYACAAAACEAW+JGVeAAAAAKAQAADwAAAAAAAAAAAAAAAABiBQAAZHJzL2Rv&#10;d25yZXYueG1sUEsFBgAAAAAEAAQA8wAAAG8GAAAAAA==&#10;" fillcolor="#003478" stroked="f">
            <v:shadow type="perspective" opacity=".5" origin="-.5,.5" offset="0,0" matrix=",92680f"/>
            <v:textbox>
              <w:txbxContent>
                <w:p w:rsidR="00927D3E" w:rsidRPr="00942DA6" w:rsidRDefault="00927D3E" w:rsidP="00F373FA">
                  <w:pPr>
                    <w:spacing w:before="60"/>
                    <w:jc w:val="center"/>
                    <w:rPr>
                      <w:rFonts w:asciiTheme="minorHAnsi" w:hAnsiTheme="minorHAnsi" w:cs="Arial"/>
                      <w:b/>
                      <w:color w:val="FFC600"/>
                      <w:sz w:val="26"/>
                      <w:szCs w:val="26"/>
                    </w:rPr>
                  </w:pPr>
                  <w:r w:rsidRPr="00942DA6">
                    <w:rPr>
                      <w:rFonts w:asciiTheme="minorHAnsi" w:hAnsiTheme="minorHAnsi" w:cs="Arial"/>
                      <w:b/>
                      <w:color w:val="FFC600"/>
                      <w:sz w:val="26"/>
                      <w:szCs w:val="26"/>
                    </w:rPr>
                    <w:t>Local/State Public Health Agencies</w:t>
                  </w:r>
                </w:p>
              </w:txbxContent>
            </v:textbox>
          </v:shape>
        </w:pict>
      </w:r>
    </w:p>
    <w:p w:rsidR="00E54CEB" w:rsidRDefault="00E54CEB" w:rsidP="00D509D0"/>
    <w:p w:rsidR="00E54CEB" w:rsidRDefault="006B5A08" w:rsidP="00D509D0">
      <w:r>
        <w:rPr>
          <w:noProof/>
          <w:lang w:bidi="ar-SA"/>
        </w:rPr>
        <w:pict>
          <v:shape id="AutoShape 48" o:spid="_x0000_s1045" type="#_x0000_t32" style="position:absolute;margin-left:5.45pt;margin-top:9.25pt;width:34.5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NwIAAHsEAAAOAAAAZHJzL2Uyb0RvYy54bWysVNuO2yAQfa/Uf0C8J76sN5tYcVYrO+nL&#10;thtptx9AAMeoGBCQOFHVf+9ALm3al1XVFwLmzJmZM4fMHw+9RHtundCqwtk4xYgrqplQ2wp/fVuN&#10;phg5TxQjUite4SN3+HHx8cN8MCXPdacl4xYBiXLlYCrceW/KJHG04z1xY224gstW2554ONptwiwZ&#10;gL2XSZ6mk2TQlhmrKXcOvjanS7yI/G3LqX9pW8c9khWG2nxcbVw3YU0Wc1JuLTGdoOcyyD9U0ROh&#10;IOmVqiGeoJ0Vf1H1glrtdOvHVPeJbltBeewBusnSP7p57YjhsRcQx5mrTO7/0dIv+7VFglU4zzFS&#10;pIcZPe28jqlRMQ0CDcaVgKvV2oYW6UG9mmdNvzmkdN0RteUR/XY0EJyFiOQmJBycgTSb4bNmgCGQ&#10;IKp1aG0fKEEHdIhDOV6Hwg8eUfhY3E2zexgdvVwlpLzEGev8J657FDYVdt4Sse18rZWCyWubxSxk&#10;/+x8qIqUl4CQVOmVkDIaQCo0QOn5Q5rGCKelYOE24Jzdbmpp0Z4ED6WTfBZVAbYbmNU7xSJbxwlb&#10;KoZ8FIRYqwcc+HvOMJIc3knYRagnQr4LCtmkCtWALNDNeXey2PdZOltOl9NiVOST5ahIm2b0tKqL&#10;0WSVPdw3d01dN9mP0FhWlJ1gjKvQ28XuWfE+O50f3smoV8NfVUxu2aPcUOzlNxYdfRGscDLVRrPj&#10;2obJBIuAwyP4/BrDE/r9HFG//jMWPwEAAP//AwBQSwMEFAAGAAgAAAAhAJ3nMKzbAAAABwEAAA8A&#10;AABkcnMvZG93bnJldi54bWxMjkFLw0AQhe+C/2EZwYu0G7XaJmZTRPCQg6CxgsdtdswGs7Pp7raN&#10;/94RD3oaPt7jzVeuJzeIA4bYe1JwOc9AILXe9NQp2Lw+zlYgYtJk9OAJFXxhhHV1elLqwvgjveCh&#10;SZ3gEYqFVmBTGgspY2vR6Tj3IxJnHz44nRhDJ03QRx53g7zKslvpdE/8weoRHyy2n83eKejqt+cL&#10;uViEp+v3Xe4bWy/drlbq/Gy6vwORcEp/ZfjRZ3Wo2Gnr92SiGJiznJt8VzcgOF/mzNtfllUp//tX&#10;3wAAAP//AwBQSwECLQAUAAYACAAAACEAtoM4kv4AAADhAQAAEwAAAAAAAAAAAAAAAAAAAAAAW0Nv&#10;bnRlbnRfVHlwZXNdLnhtbFBLAQItABQABgAIAAAAIQA4/SH/1gAAAJQBAAALAAAAAAAAAAAAAAAA&#10;AC8BAABfcmVscy8ucmVsc1BLAQItABQABgAIAAAAIQB/fw+4NwIAAHsEAAAOAAAAAAAAAAAAAAAA&#10;AC4CAABkcnMvZTJvRG9jLnhtbFBLAQItABQABgAIAAAAIQCd5zCs2wAAAAcBAAAPAAAAAAAAAAAA&#10;AAAAAJEEAABkcnMvZG93bnJldi54bWxQSwUGAAAAAAQABADzAAAAmQUAAAAA&#10;" strokecolor="#006298" strokeweight="1pt">
            <v:stroke startarrow="open" endarrow="open"/>
          </v:shape>
        </w:pict>
      </w:r>
      <w:r>
        <w:rPr>
          <w:noProof/>
          <w:lang w:bidi="ar-SA"/>
        </w:rPr>
        <w:pict>
          <v:shape id="AutoShape 28" o:spid="_x0000_s1030" type="#_x0000_t109" style="position:absolute;margin-left:381.4pt;margin-top:2.7pt;width:69.45pt;height: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gECgMAAGUGAAAOAAAAZHJzL2Uyb0RvYy54bWysVVtv0zAUfkfiP1h+z3Jp0ly0dGq7FiEN&#10;mDQQz27iNNYcO9ju0oH47xw7bdeOFwRsUuRjHx9/33cuvb7Zdxw9UaWZFCUOrwKMqKhkzcS2xF8+&#10;r70MI22IqAmXgpb4mWp8M3v75nroCxrJVvKaKgRBhC6GvsStMX3h+7pqaUf0leypgMNGqo4YMNXW&#10;rxUZIHrH/SgIpv4gVd0rWVGtYfd2PMQzF79paGU+NY2mBvESAzbjvsp9N/brz65JsVWkb1l1gEH+&#10;AkVHmIBHT6FuiSFop9hvoTpWKallY64q2fmyaVhFHQdgEwav2Dy0pKeOC4ij+5NM+v+FrT4+3SvE&#10;6hJHkClBOsjRfGekexrBHgg09LoAv4f+XlmKur+T1aNGQi5bIrZ0rpQcWkpqgBVaf//igjU0XEWb&#10;4YOsITyB8E6rfaM6GxBUQHuXkudTSujeoAo2swx0STCq4CjOsjxxKfNJcbzcK23eUdkhuyhxw+UA&#10;sJS5H2vCPUSe7rSxwEhxdHdEJGf1mnHuDLXdLLlCT8RWSjCJU8cdruhzNy6ss5D22hhx3KGu1sZn&#10;SAHoYWk9LQ9XBz/yMIqDRZR762mWevE6Trw8DTIvCPNFPg3iPL5d/7Rww7hoWV1TcccEPdZkGP9Z&#10;zg/dMVaTq0o0lDhPosQpccFFX1IO4M+l7xXljhloUc46yIb1OTSNzfhK1CACKQxhfFz7l/Cd5qDB&#10;pRTzdRKk8STz0jSZePFkFXiLbL305stwOk1Xi+ViFV5KsXLy6n9XwwE55soacgfsHtp6QI9QbpMo&#10;i8NgghHhW5hnG46RkuYrM61rCFue9tKFcllg/8dC431LxhJKjkrZChqFdmKc3huleYFyptyB7Yt4&#10;EONYUq65bD+NfWn2m71r3/jYqRtZP0O3AWyL1s5mWLRSfcdogDlXYv1tRxTFiL8X0LF5GMd2MDoj&#10;TtIIDHV+sjk/IaKCUCU2oJBbLs04THe9YtsWXgqdEELaIdIw13V2AoyogJE1YJY5boe5a4flue28&#10;Xn4dZr8AAAD//wMAUEsDBBQABgAIAAAAIQDeqj6I3wAAAAgBAAAPAAAAZHJzL2Rvd25yZXYueG1s&#10;TI/BTsMwEETvSPyDtUjcqJ1Q2hLiVBUtHLhRWqncnNjEUeO1Fbtt+HuWExxXM3rztlyOrmdnM8TO&#10;o4RsIoAZbLzusJWw+3i5WwCLSaFWvUcj4dtEWFbXV6UqtL/guzlvU8sIgrFQEmxKoeA8NtY4FSc+&#10;GKTsyw9OJTqHlutBXQjuep4LMeNOdUgLVgXzbE1z3J6chIX9rN92r5vmkAWx2hzDOt3v11Le3oyr&#10;J2DJjOmvDL/6pA4VOdX+hDqyXsJ8lpN6kvAwBUb5o8jmwGqC51PgVcn/P1D9AAAA//8DAFBLAQIt&#10;ABQABgAIAAAAIQC2gziS/gAAAOEBAAATAAAAAAAAAAAAAAAAAAAAAABbQ29udGVudF9UeXBlc10u&#10;eG1sUEsBAi0AFAAGAAgAAAAhADj9If/WAAAAlAEAAAsAAAAAAAAAAAAAAAAALwEAAF9yZWxzLy5y&#10;ZWxzUEsBAi0AFAAGAAgAAAAhANznOAQKAwAAZQYAAA4AAAAAAAAAAAAAAAAALgIAAGRycy9lMm9E&#10;b2MueG1sUEsBAi0AFAAGAAgAAAAhAN6qPojfAAAACAEAAA8AAAAAAAAAAAAAAAAAZAUAAGRycy9k&#10;b3ducmV2LnhtbFBLBQYAAAAABAAEAPMAAABwBgAAAAA=&#10;" fillcolor="#003478" stroked="f">
            <v:shadow type="perspective" opacity=".5" origin="-.5,.5" offset="0,0" matrix=",92680f"/>
            <v:textbox>
              <w:txbxContent>
                <w:p w:rsidR="00927D3E" w:rsidRPr="00942DA6" w:rsidRDefault="00927D3E" w:rsidP="00794585">
                  <w:pPr>
                    <w:spacing w:before="120"/>
                    <w:jc w:val="center"/>
                    <w:rPr>
                      <w:rFonts w:asciiTheme="minorHAnsi" w:hAnsiTheme="minorHAnsi" w:cs="Arial"/>
                      <w:b/>
                      <w:color w:val="FFC600"/>
                      <w:sz w:val="32"/>
                    </w:rPr>
                  </w:pPr>
                  <w:r w:rsidRPr="00942DA6">
                    <w:rPr>
                      <w:rFonts w:asciiTheme="minorHAnsi" w:hAnsiTheme="minorHAnsi" w:cs="Arial"/>
                      <w:b/>
                      <w:color w:val="FFC600"/>
                      <w:sz w:val="32"/>
                    </w:rPr>
                    <w:t>Media</w:t>
                  </w:r>
                </w:p>
              </w:txbxContent>
            </v:textbox>
          </v:shape>
        </w:pict>
      </w:r>
    </w:p>
    <w:p w:rsidR="00E54CEB" w:rsidRDefault="006B5A08" w:rsidP="00D509D0">
      <w:r>
        <w:rPr>
          <w:noProof/>
          <w:lang w:bidi="ar-SA"/>
        </w:rPr>
        <w:pict>
          <v:shape id="AutoShape 32" o:spid="_x0000_s1044" type="#_x0000_t34" style="position:absolute;margin-left:278.75pt;margin-top:10.35pt;width:102.65pt;height:.05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npYgIAAM0EAAAOAAAAZHJzL2Uyb0RvYy54bWysVMtu2zAQvBfoPxC8O3pYfgmRg0Cye0lb&#10;A0l7p0XKYssXSMayUfTfu2QUN2kvQVEdKFJczu4MZ3V9c5ICHZl1XKsKZ1cpRky1mnJ1qPCXh+1k&#10;iZHzRFEitGIVPjOHb9bv310PpmS57rWgzCIAUa4cTIV7702ZJK7tmSTuShumYLPTVhIPS3tIqCUD&#10;oEuR5Gk6TwZtqbG6Zc7B1+ZpE68jftex1n/uOsc8EhWG2nwcbRz3YUzW16Q8WGJ63o5lkH+oQhKu&#10;IOkFqiGeoEfL/4KSvLXa6c5ftVomuut4yyIHYJOlf7C574lhkQuI48xFJvf/YNtPx51FnFY4zzBS&#10;RMId3T56HVOjaR4EGowrIa5WOxsotid1b+50+90hpeueqAOL0Q9nA4ezcCJ5dSQsnIE0++GjphBD&#10;IEFU69RZiayGW8nSZRoejDrBzdeAE3KBQOgUb+t8uS128qiFj9k0nc5nM4xa2JtPZzExKQNmOGqs&#10;8x+YlihMKrxnytdaKXCEttMITo53zsdLoyNzQr+BCp0U4IEjEahYrRaLEXeMTn4jh6NKb7kQ0UVC&#10;oQGqyhfAImw5LTgNu3FhD/taWASoQCSd56vliPsqTHIP7SC4rPCoR4TuGaEbRZGPEhNr9YBDMsko&#10;RoJB54VZDPWEizeFAhGhQmmg56hDUDaa9scqXW2Wm2UxKfL5ZlKkTTO53dbFZL7NFrNm2tR1k/0M&#10;LLOi7DmlTAWizw2UFW8z6NjKT9a/tNBF0uQ1OtgqFvv8jkVHpwVzPdl0r+l5Z58dCD0Tg8f+Dk35&#10;cg3zl3+h9S8AAAD//wMAUEsDBBQABgAIAAAAIQDgAGKE3wAAAAkBAAAPAAAAZHJzL2Rvd25yZXYu&#10;eG1sTI9NS8NAEIbvgv9hGcGL2E0D+SDNpkihHvQgrYLXbXaaBPcj3d028d87PdnjzDy887z1ejaa&#10;XdCHwVkBy0UCDG3r1GA7AV+f2+cSWIjSKqmdRQG/GGDd3N/VslJusju87GPHKMSGSgroYxwrzkPb&#10;o5Fh4Ua0dDs6b2Sk0XdceTlRuNE8TZKcGzlY+tDLETc9tj/7sxHwrV+nXJ38xn9s38tO42m3fHoT&#10;4vFhflkBizjHfxiu+qQODTkd3NmqwLSALCsyQgWkSQGMgCJPqcvhuiiBNzW/bdD8AQAA//8DAFBL&#10;AQItABQABgAIAAAAIQC2gziS/gAAAOEBAAATAAAAAAAAAAAAAAAAAAAAAABbQ29udGVudF9UeXBl&#10;c10ueG1sUEsBAi0AFAAGAAgAAAAhADj9If/WAAAAlAEAAAsAAAAAAAAAAAAAAAAALwEAAF9yZWxz&#10;Ly5yZWxzUEsBAi0AFAAGAAgAAAAhABLMueliAgAAzQQAAA4AAAAAAAAAAAAAAAAALgIAAGRycy9l&#10;Mm9Eb2MueG1sUEsBAi0AFAAGAAgAAAAhAOAAYoTfAAAACQEAAA8AAAAAAAAAAAAAAAAAvAQAAGRy&#10;cy9kb3ducmV2LnhtbFBLBQYAAAAABAAEAPMAAADIBQAAAAA=&#10;" adj="10795" strokecolor="#006298" strokeweight="1pt">
            <v:stroke startarrow="open" endarrow="open"/>
          </v:shape>
        </w:pict>
      </w:r>
    </w:p>
    <w:p w:rsidR="00E54CEB" w:rsidRDefault="00E54CEB" w:rsidP="00D509D0"/>
    <w:p w:rsidR="009A1B21" w:rsidRDefault="006B5A08" w:rsidP="00D509D0">
      <w:r>
        <w:rPr>
          <w:noProof/>
          <w:lang w:bidi="ar-SA"/>
        </w:rPr>
        <w:pict>
          <v:shape id="AutoShape 36" o:spid="_x0000_s1043" type="#_x0000_t32" style="position:absolute;margin-left:275.35pt;margin-top:6.7pt;width:106.05pt;height:112.7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8RQIAAIwEAAAOAAAAZHJzL2Uyb0RvYy54bWysVE1vGjEQvVfqf7B8h/1gQ2DFEkW70Eva&#10;IiXt3dhe1qrXtmzDgqr+944NIUl7iapejL0z82bmzRsWd8deogO3TmhV4WycYsQV1UyoXYW/Pa1H&#10;M4ycJ4oRqRWv8Ik7fLf8+GExmJLnutOScYsARLlyMBXuvDdlkjja8Z64sTZcgbHVticennaXMEsG&#10;QO9lkqfpNBm0ZcZqyp2Dr83ZiJcRv2059V/b1nGPZIWhNh9PG89tOJPlgpQ7S0wn6KUM8g9V9EQo&#10;SHqFaognaG/FX1C9oFY73fox1X2i21ZQHnuAbrL0j24eO2J47AXIceZKk/t/sPTLYWORYBXOgR5F&#10;epjR/d7rmBpNpoGgwbgS/Gq1saFFelSP5kHTHw4pXXdE7Xj0fjoZCM5CRPImJDycgTTb4bNm4EMg&#10;QWTr2NoetVKY7yEwgAMj6BjHc7qOhx89ovAxmxTT2eQGIwq2rJhk+TwOMCFlAArhxjr/iesehUuF&#10;nbdE7Dpfa6VACtqek5DDg/OhzJeAEKz0WkgZFSEVGiBHfpumsSynpWDBGvyc3W1radGBBFGl03w+&#10;i02D5bWb1XvFIlrHCVsphnxkiFirBxzwe84wkhwWJ9yiqydCvssVapcqVAPsQDeX21lzP+fpfDVb&#10;zYpRkU9XoyJtmtH9ui5G03V2e9NMmrpusl+hsawoO8EYV6G3Z/1nxfv0ddnEs3KvG3BlMXmLHumG&#10;Yp9/Y9FRKEEbZ5VtNTttbJhM0AxIPjpf1jPs1Ot39Hr5E1n+BgAA//8DAFBLAwQUAAYACAAAACEA&#10;RlH/o+AAAAAKAQAADwAAAGRycy9kb3ducmV2LnhtbEyPQUvEMBCF74L/IYzgzU1s3d1Smy4iLIqo&#10;4KrgMdtk22IyKU2yrf56x5Meh/fx5nvVZnaWHc0Yeo8SLhcCmMHG6x5bCW+v24sCWIgKtbIejYQv&#10;E2BTn55UqtR+whdz3MWWUQmGUknoYhxKzkPTGafCwg8GKTv40alI59hyPaqJyp3lmRAr7lSP9KFT&#10;g7ntTPO5S06CT9Pz/aHdvuffH3dWP6n08CiSlOdn8801sGjm+AfDrz6pQ01Oe59QB2YlLJdiTSgF&#10;+RUwAtarjLbsJWR5UQCvK/5/Qv0DAAD//wMAUEsBAi0AFAAGAAgAAAAhALaDOJL+AAAA4QEAABMA&#10;AAAAAAAAAAAAAAAAAAAAAFtDb250ZW50X1R5cGVzXS54bWxQSwECLQAUAAYACAAAACEAOP0h/9YA&#10;AACUAQAACwAAAAAAAAAAAAAAAAAvAQAAX3JlbHMvLnJlbHNQSwECLQAUAAYACAAAACEAMvqffEUC&#10;AACMBAAADgAAAAAAAAAAAAAAAAAuAgAAZHJzL2Uyb0RvYy54bWxQSwECLQAUAAYACAAAACEARlH/&#10;o+AAAAAKAQAADwAAAAAAAAAAAAAAAACfBAAAZHJzL2Rvd25yZXYueG1sUEsFBgAAAAAEAAQA8wAA&#10;AKwFAAAAAA==&#10;" strokecolor="#006298" strokeweight="1pt">
            <v:stroke startarrow="open" endarrow="open"/>
          </v:shape>
        </w:pict>
      </w:r>
      <w:r>
        <w:rPr>
          <w:noProof/>
          <w:lang w:bidi="ar-SA"/>
        </w:rPr>
        <w:pict>
          <v:shape id="AutoShape 33" o:spid="_x0000_s1042" type="#_x0000_t34" style="position:absolute;margin-left:313.45pt;margin-top:109.65pt;width:206pt;height:.05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QvZAIAAM0EAAAOAAAAZHJzL2Uyb0RvYy54bWysVE1v2zAMvQ/YfxB0T20nqZsYdYrCTrZD&#10;txVo9wMUSY616QuSGicY9t9LKW62bpdimA+yZJGPfI+kr28OSqI9d14YXePiIseIa2qY0Lsaf33c&#10;TBYY+UA0I9JoXuMj9/hm9f7d9WArPjW9kYw7BCDaV4OtcR+CrbLM054r4i+M5RouO+MUCXB0u4w5&#10;MgC6ktk0z8tsMI5ZZyj3Hr62p0u8Svhdx2n40nWeByRrDLmFtLq0buOara5JtXPE9oKOaZB/yEIR&#10;oSHoGaolgaAnJ/6CUoI6400XLqhRmek6QXniAGyK/A82Dz2xPHEBcbw9y+T/Hyz9vL93SDCo3RIj&#10;TRTU6PYpmBQazWZRoMH6Cuwafe8iRXrQD/bO0O8eadP0RO94sn48WnAuokf2yiUevIUw2+GTYWBD&#10;IEBS69A5hZyBqhQlVBMejDop7MeIE2OBQOiQqnU8V4sfAqLwcVomJ4wo3JWzyxSYVBEzulrnwwdu&#10;FIqbGm+5Do3RGjrCuFkCJ/s7H1LR2MicsG8FZKAk9MCeSHSZUoqESDVaw+4FObpqsxFSpi6SGg2Q&#10;9/QKWMQrb6Rg8TYd3G7bSIcAFYjk5XS5GPN9ZaZEgHGQQtV4cdIjQfecsLVmKCSJiXNmwDGY4gwj&#10;yWHy4i6ZBiLkm0yBiNQxNdBz1CEqm5r2xzJfrhfrxXwyn5bryTxv28ntpplPyk1xddnO2qZpi5+R&#10;ZTGvesEY15HoywAV87c16DjKp9Y/j9BZ0uw1eqoCpPjyTkmnTovNdWrTrWHHexcLFpsOZiYZj/Md&#10;h/L3c7L69RdaPQMAAP//AwBQSwMEFAAGAAgAAAAhAE22oYzfAAAACgEAAA8AAABkcnMvZG93bnJl&#10;di54bWxMj81OwzAQhO9IvIO1SNyoQxpQCXEqQHCBHugPCG7b2CQR8TqKt2369iwnOM7OaObbYj76&#10;Tu3dENtABi4nCShHVbAt1QY266eLGajISBa7QM7A0UWYl6cnBeY2HGjp9iuulZRQzNFAw9znWseq&#10;cR7jJPSOxPsKg0cWOdTaDniQct/pNEmutceWZKHB3j00rvpe7byBxw9uPt9fmPC+flv45Ws7Poej&#10;Medn490tKHYj/4XhF1/QoRSmbdiRjaozMJumgs5iTDNQEpDDDaitgSy9ykCXhf7/QvkDAAD//wMA&#10;UEsBAi0AFAAGAAgAAAAhALaDOJL+AAAA4QEAABMAAAAAAAAAAAAAAAAAAAAAAFtDb250ZW50X1R5&#10;cGVzXS54bWxQSwECLQAUAAYACAAAACEAOP0h/9YAAACUAQAACwAAAAAAAAAAAAAAAAAvAQAAX3Jl&#10;bHMvLnJlbHNQSwECLQAUAAYACAAAACEAVMKUL2QCAADNBAAADgAAAAAAAAAAAAAAAAAuAgAAZHJz&#10;L2Uyb0RvYy54bWxQSwECLQAUAAYACAAAACEATbahjN8AAAAKAQAADwAAAAAAAAAAAAAAAAC+BAAA&#10;ZHJzL2Rvd25yZXYueG1sUEsFBgAAAAAEAAQA8wAAAMoFAAAAAA==&#10;" strokecolor="#006298" strokeweight="1pt">
            <v:stroke startarrow="open" endarrow="open"/>
          </v:shape>
        </w:pict>
      </w:r>
    </w:p>
    <w:p w:rsidR="009A1B21" w:rsidRDefault="006B5A08" w:rsidP="00D509D0">
      <w:r>
        <w:rPr>
          <w:noProof/>
          <w:lang w:bidi="ar-SA"/>
        </w:rPr>
        <w:pict>
          <v:shape id="AutoShape 34" o:spid="_x0000_s1041" type="#_x0000_t32" style="position:absolute;margin-left:278.75pt;margin-top:9.05pt;width:94.5pt;height:192.1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O8RwIAAJYEAAAOAAAAZHJzL2Uyb0RvYy54bWysVMFu2zAMvQ/YPwi6p7ZTN02NJEVhJ9uh&#10;2wq0212R5FiYLAmSGicY9u8jlTRdtksx7KJQFvn4SD5mdrvrNdlKH5Q1c1pc5JRIw61QZjOnX59W&#10;oyklITIjmLZGzuleBnq7eP9uNrhKjm1ntZCeAIgJ1eDmtIvRVVkWeCd7Fi6skwYeW+t7FuHqN5nw&#10;bAD0XmfjPJ9kg/XCectlCPC1OTzSRcJvW8njl7YNMhI9p8AtptOnc41ntpixauOZ6xQ/0mD/wKJn&#10;ykDSE1TDIiPPXv0F1SvubbBtvOC2z2zbKi5TDVBNkf9RzWPHnEy1QHOCO7Up/D9Y/nn74IkSMLuS&#10;EsN6mNHdc7QpNbkssUGDCxX41ebBY4l8Zx7dveXfAzG27pjZyOT9tHcQXGBEdhaCl+AgzXr4ZAX4&#10;MEiQurVrfU9ardxHDEzWN7QwDfSG7NKg9qdByV0kHD4WMPriCubJ4W1clvllfpXysgohMdz5ED9I&#10;2xM05jREz9Smi7U1BkRh/SEJ296HiIRfAzDY2JXSOmlDGzJgwus8T7SC1UrgK/oFv1nX2pMtQ3nl&#10;k/HN9EjjzM3bZyMSWieZWBpBYuoV894OFPF7KSjRElYIreQamdJvcgXu2iAb6A5Uc7QO6vtxk98s&#10;p8tpOSrHk+WozJtmdLeqy9FkVVxfNZdNXTfFTyysKKtOCSEN1vayCUX5NqUdd/Kg4dMunLqYnaOn&#10;dgPZl99EOkkGVXLQ29qK/YPHyaB6QPzJ+biouF2/35PX69/J4hcAAAD//wMAUEsDBBQABgAIAAAA&#10;IQCHXH+p4AAAAAoBAAAPAAAAZHJzL2Rvd25yZXYueG1sTI/BTsMwDIbvSLxDZCQuiKWd0m2UptOE&#10;xAkhtIHQjllj2orGqZpsC2+POY2j/X/6/blaJzeIE06h96Qhn2UgkBpve2o1fLw/369AhGjImsET&#10;avjBAOv6+qoypfVn2uJpF1vBJRRKo6GLcSylDE2HzoSZH5E4+/KTM5HHqZV2Mmcud4OcZ9lCOtMT&#10;X+jMiE8dNt+7o9OQHrb959u4z/fqzqXXJOPLRlmtb2/S5hFExBQvMPzpszrU7HTwR7JBDBqKYlkw&#10;ysEqB8HAUi14cdCgsrkCWVfy/wv1LwAAAP//AwBQSwECLQAUAAYACAAAACEAtoM4kv4AAADhAQAA&#10;EwAAAAAAAAAAAAAAAAAAAAAAW0NvbnRlbnRfVHlwZXNdLnhtbFBLAQItABQABgAIAAAAIQA4/SH/&#10;1gAAAJQBAAALAAAAAAAAAAAAAAAAAC8BAABfcmVscy8ucmVsc1BLAQItABQABgAIAAAAIQDglIO8&#10;RwIAAJYEAAAOAAAAAAAAAAAAAAAAAC4CAABkcnMvZTJvRG9jLnhtbFBLAQItABQABgAIAAAAIQCH&#10;XH+p4AAAAAoBAAAPAAAAAAAAAAAAAAAAAKEEAABkcnMvZG93bnJldi54bWxQSwUGAAAAAAQABADz&#10;AAAArgUAAAAA&#10;" strokecolor="#006298" strokeweight="1pt">
            <v:stroke startarrow="open" endarrow="open"/>
          </v:shape>
        </w:pict>
      </w:r>
      <w:r>
        <w:rPr>
          <w:noProof/>
          <w:lang w:bidi="ar-SA"/>
        </w:rPr>
        <w:pict>
          <v:shape id="_x0000_s1040" type="#_x0000_t32" style="position:absolute;margin-left:1in;margin-top:9.05pt;width:117.2pt;height:175.8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q+RwIAAJIEAAAOAAAAZHJzL2Uyb0RvYy54bWysVMtu2zAQvBfoPxC823pYcWQhchBIdntI&#10;0wBJP4AmKYsoRRIkbdko+u9d0o7TtJeg6IXiY3d2d3ZWN7eHQaI9t05oVeNsmmLEFdVMqG2Nvz2v&#10;JyVGzhPFiNSK1/jIHb5dfvxwM5qK57rXknGLAES5ajQ17r03VZI42vOBuKk2XMFjp+1APBztNmGW&#10;jIA+yCRP03kyasuM1ZQ7B7ft6REvI37Xceq/dp3jHskaQ24+rjaum7AmyxtSbS0xvaDnNMg/ZDEQ&#10;oSDoBaolnqCdFX9BDYJa7XTnp1QPie46QXmsAarJ0j+qeeqJ4bEWIMeZC03u/8HSh/2jRYJB7zKM&#10;FBmgR3c7r2NolF8HgkbjKrBr1KMNJdKDejL3mn53SOmmJ2rLo/Xz0YBzFjySNy7h4AyE2YxfNAMb&#10;AgEiW4fODqiTwnwOjgEcGEGH2J7jpT384BGFy6woy6KALlJ4y/PZLF9cxWikCkDB3VjnP3E9oLCp&#10;sfOWiG3vG60USEHbUxCyv3c+pPnqEJyVXgspoyKkQmONZ2WWpjEtp6Vg4TXYObvdNNKiPQmiSuf5&#10;ojyn8cbM6p1iEa3nhK0UQz4y5K0AziTHIcTAGUaSw+yEXbT2RMj3WkMFUoWcgCOo6bw7Ke/HIl2s&#10;ylVZTIp8vpoUadtO7tZNMZmvs+urdtY2TZv9DOVlRdULxrgKFb5MQVa8T2XneTzp9zIHFy6Tt+iR&#10;dEj25RuTjnIJCjlpbaPZ8dGG/gTlgPCj8XlIw2T9fo5Wr7+S5S8AAAD//wMAUEsDBBQABgAIAAAA&#10;IQDY3RQw2wAAAAoBAAAPAAAAZHJzL2Rvd25yZXYueG1sTI/BTsMwEETvSPyDtUjcqFOISghxKoTo&#10;kQNtuTvx4kS115HttOHvWU5wm9GOZt8028U7ccaYxkAK1qsCBFIfzEhWwfGwu6tApKzJaBcIFXxj&#10;gm17fdXo2oQLfeB5n63gEkq1VjDkPNVSpn5Ar9MqTEh8+wrR68w2WmmivnC5d/K+KDbS65H4w6An&#10;fB2wP+1nryBZOwXf53n51Lv36Mq37hSOSt3eLC/PIDIu+S8Mv/iMDi0zdWEmk4RjX5a8JbOo1iA4&#10;8PBYlSA6FpunCmTbyP8T2h8AAAD//wMAUEsBAi0AFAAGAAgAAAAhALaDOJL+AAAA4QEAABMAAAAA&#10;AAAAAAAAAAAAAAAAAFtDb250ZW50X1R5cGVzXS54bWxQSwECLQAUAAYACAAAACEAOP0h/9YAAACU&#10;AQAACwAAAAAAAAAAAAAAAAAvAQAAX3JlbHMvLnJlbHNQSwECLQAUAAYACAAAACEA0lzqvkcCAACS&#10;BAAADgAAAAAAAAAAAAAAAAAuAgAAZHJzL2Uyb0RvYy54bWxQSwECLQAUAAYACAAAACEA2N0UMNsA&#10;AAAKAQAADwAAAAAAAAAAAAAAAAChBAAAZHJzL2Rvd25yZXYueG1sUEsFBgAAAAAEAAQA8wAAAKkF&#10;AAAAAA==&#10;" strokecolor="#006298" strokeweight="3pt">
            <v:stroke startarrow="block" endarrow="block"/>
          </v:shape>
        </w:pict>
      </w:r>
      <w:r>
        <w:rPr>
          <w:noProof/>
          <w:lang w:bidi="ar-SA"/>
        </w:rPr>
        <w:pict>
          <v:shape id="AutoShape 38" o:spid="_x0000_s1039" type="#_x0000_t34" style="position:absolute;margin-left:184.15pt;margin-top:58.45pt;width:98.85pt;height:.0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kqXwIAAMgEAAAOAAAAZHJzL2Uyb0RvYy54bWysVMlu2zAQvRfoPxC8O5JseRMsB4Fk95I2&#10;AZJ+AE1SFlsuAslYNor+e4e07CbtJSjqA81l5s3Mmzda3R6VRAdunTC6xNlNihHX1DCh9yX++rwd&#10;LTBynmhGpNG8xCfu8O3644dV3xV8bFojGbcIQLQr+q7ErfddkSSOtlwRd2M6ruGxMVYRD0e7T5gl&#10;PaArmYzTdJb0xrLOGsqdg9v6/IjXEb9pOPUPTeO4R7LEkJuPq43rLqzJekWKvSVdK+iQBvmHLBQR&#10;GoJeoWriCXqx4i8oJag1zjT+hhqVmKYRlMcaoJos/aOap5Z0PNYC5LjuSpP7f7D0y+HRIsFKPMdI&#10;EwUtunvxJkZGk0Xgp+9cAWaVfrShQnrUT929od8d0qZqid7zaP186sA5Cx7JG5dwcB1E2fWfDQMb&#10;AgEiWcfGKmQNNCWbQTPhF6+BFXSMLTpdW8SPHlG4zMbT6WQ5xYjC22wyjeFIEZBCcp11/hM3CoVN&#10;iXdc+8poDTIwdhLByeHe+dgpNtRL2LcMo0ZJaPyBSJQvl/P5gDtYJ7+Rg6s2WyFllI7UqC/xZJEN&#10;uTsjBQuvwc7Z/a6SFgEqFJLOxstIKKC9MVPCwwxIoUq8OLMQoVtO2EYz5COx3gqgWnIc4inOMJIc&#10;Ji7sorUnQr7XGhKQOiQIrA5sBH6jXn8s0+VmsVnko3w824zytK5Hd9sqH8222XxaT+qqqrOfgcos&#10;L1rBGNeh3MvsZPn7tDlM8Vn11+m5Epu8RQdJxWQv/zHpqLIgrLNEd4adHu1FfTAu0XgY7TCPr8+w&#10;f/0BWv8CAAD//wMAUEsDBBQABgAIAAAAIQBW7tQo4AAAAAoBAAAPAAAAZHJzL2Rvd25yZXYueG1s&#10;TI9BT4NAEIXvJv6HzZh4swtUkCBL05hoTMMFtInHLYxAZGcJu23pv3d60tNk5r28+V6+WcwoTji7&#10;wZKCcBWAQGpsO1Cn4PPj9SEF4bymVo+WUMEFHWyK25tcZ609U4Wn2neCQ8hlWkHv/ZRJ6ZoejXYr&#10;OyGx9m1noz2vcyfbWZ853IwyCoJEGj0Qf+j1hC89Nj/10ShYf+3jdRUnabVvLvX7bluW5ZtT6v5u&#10;2T6D8Lj4PzNc8RkdCmY62CO1TowKHpOnkK0spDzZwIcIxEFBFMYpyCKX/ysUvwAAAP//AwBQSwEC&#10;LQAUAAYACAAAACEAtoM4kv4AAADhAQAAEwAAAAAAAAAAAAAAAAAAAAAAW0NvbnRlbnRfVHlwZXNd&#10;LnhtbFBLAQItABQABgAIAAAAIQA4/SH/1gAAAJQBAAALAAAAAAAAAAAAAAAAAC8BAABfcmVscy8u&#10;cmVsc1BLAQItABQABgAIAAAAIQDcsEkqXwIAAMgEAAAOAAAAAAAAAAAAAAAAAC4CAABkcnMvZTJv&#10;RG9jLnhtbFBLAQItABQABgAIAAAAIQBW7tQo4AAAAAoBAAAPAAAAAAAAAAAAAAAAALkEAABkcnMv&#10;ZG93bnJldi54bWxQSwUGAAAAAAQABADzAAAAxgUAAAAA&#10;" adj="10795" strokecolor="#006298" strokeweight="3pt">
            <v:stroke startarrow="block" endarrow="block"/>
          </v:shape>
        </w:pict>
      </w:r>
    </w:p>
    <w:p w:rsidR="008C75E6" w:rsidRDefault="008C75E6" w:rsidP="00D509D0"/>
    <w:p w:rsidR="008C75E6" w:rsidRDefault="008C75E6" w:rsidP="00D509D0"/>
    <w:p w:rsidR="008C75E6" w:rsidRDefault="006B5A08" w:rsidP="00D509D0">
      <w:r>
        <w:rPr>
          <w:noProof/>
          <w:lang w:bidi="ar-SA"/>
        </w:rPr>
        <w:pict>
          <v:shape id="AutoShape 43" o:spid="_x0000_s1031" type="#_x0000_t120" style="position:absolute;margin-left:237.1pt;margin-top:10.9pt;width:28.8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SggQIAAA8FAAAOAAAAZHJzL2Uyb0RvYy54bWysVNuO0zAQfUfiHyy/t7lsekm06Wq3pQhp&#10;gZUWPsBNnMYi8YSx23RZ8e+MnXZpgQeE6IM7E3suZ86xr28ObcP2Eo0CnfNoHHImdQGl0tucf/60&#10;Hs05M1boUjSgZc6fpOE3i9evrvsukzHU0JQSGSXRJuu7nNfWdlkQmKKWrTBj6KSmzQqwFZZc3AYl&#10;ip6yt00Qh+E06AHLDqGQxtDX1bDJFz5/VcnCfqwqIy1rck69Wb+iXzduDRbXItui6GpVHNsQ/9BF&#10;K5Smoi+pVsIKtkP1W6pWFQgGKjsuoA2gqlQhPQZCE4W/oHmsRSc9FhqO6V7GZP5f2uLD/gGZKok7&#10;YkqLlji63VnwpVly5QbUdyajc4/dAzqIpruH4othGpa10Ft5iwh9LUVJbUXufHAR4BxDoWzTv4eS&#10;0gtK72d1qLB1CWkK7OApeXqhRB4sK+jj1XQymxJxBW0dbVdBZKfgDo19K6Flzsh51UBPbaFdgtbE&#10;PqAvJfb3xg6BpwAPBRpVrlXTeAe3m2WDbC+cVsJpnM49GkJ8fqzR7rAGFzZkHL5Qx1TD7bnePffP&#10;aRQn4V2cjtbT+WyUrJPJKJ2F81EYpXfpNEzSZLX+7hqMkqxWZSn1vdLypMMo+TuejzdiUJBXIutz&#10;nk7iicd+0b25BBnS708gEXa6JHQic8S+OdpWqGawg8uOPSME+/TvB+Fl4JgfFGQPm4MX2uSkqQ2U&#10;T6QLBOKNKKZXhIwa8BtnPd3InJuvO4GSs+adJm2lUZK4K+ydZDKLycHznc35jtAFpcq55Wwwl3a4&#10;9rsO1bamSpGfjgYn90p5dTitDl0dVUy3zmM6vhDuWp/7/tTPd2zxAwAA//8DAFBLAwQUAAYACAAA&#10;ACEANJhkTN4AAAAJAQAADwAAAGRycy9kb3ducmV2LnhtbEyPwU7DMAyG70i8Q2Qkbixd6RiUuhNi&#10;mtAukxhw9xrTVmucqsm2jqcnO8HNlj/9/v5iMdpOHXnwrROE6SQBxVI500qN8PmxunsE5QOJoc4J&#10;I5zZw6K8viooN+4k73zchlrFEPE5ITQh9LnWvmrYkp+4niXevt1gKcR1qLUZ6BTDbafTJHnQllqJ&#10;Hxrq+bXhar89WATt9vZLzm/k2vWafrLZchU2S8Tbm/HlGVTgMfzBcNGP6lBGp507iPGqQ8jmWRpR&#10;hHQaK0Rgdn8Zdgjzpwx0Wej/DcpfAAAA//8DAFBLAQItABQABgAIAAAAIQC2gziS/gAAAOEBAAAT&#10;AAAAAAAAAAAAAAAAAAAAAABbQ29udGVudF9UeXBlc10ueG1sUEsBAi0AFAAGAAgAAAAhADj9If/W&#10;AAAAlAEAAAsAAAAAAAAAAAAAAAAALwEAAF9yZWxzLy5yZWxzUEsBAi0AFAAGAAgAAAAhAItrJKCB&#10;AgAADwUAAA4AAAAAAAAAAAAAAAAALgIAAGRycy9lMm9Eb2MueG1sUEsBAi0AFAAGAAgAAAAhADSY&#10;ZEzeAAAACQEAAA8AAAAAAAAAAAAAAAAA2wQAAGRycy9kb3ducmV2LnhtbFBLBQYAAAAABAAEAPMA&#10;AADmBQAAAAA=&#10;" fillcolor="#006298" stroked="f">
            <v:textbox>
              <w:txbxContent>
                <w:p w:rsidR="00927D3E" w:rsidRPr="00942DA6" w:rsidRDefault="00927D3E" w:rsidP="003B1C37">
                  <w:pPr>
                    <w:jc w:val="center"/>
                    <w:rPr>
                      <w:rFonts w:asciiTheme="minorHAnsi" w:hAnsiTheme="minorHAnsi"/>
                      <w:b/>
                      <w:color w:val="FFC600"/>
                      <w:sz w:val="28"/>
                    </w:rPr>
                  </w:pPr>
                  <w:r w:rsidRPr="00942DA6">
                    <w:rPr>
                      <w:rFonts w:asciiTheme="minorHAnsi" w:hAnsiTheme="minorHAnsi"/>
                      <w:b/>
                      <w:color w:val="FFC600"/>
                      <w:sz w:val="28"/>
                    </w:rPr>
                    <w:t>2</w:t>
                  </w:r>
                </w:p>
              </w:txbxContent>
            </v:textbox>
          </v:shape>
        </w:pict>
      </w:r>
    </w:p>
    <w:p w:rsidR="008C75E6" w:rsidRDefault="008C75E6" w:rsidP="00D509D0"/>
    <w:p w:rsidR="009A1B21" w:rsidRDefault="009A1B21" w:rsidP="00D509D0"/>
    <w:p w:rsidR="00D509D0" w:rsidRDefault="006B5A08" w:rsidP="00D509D0">
      <w:r>
        <w:rPr>
          <w:noProof/>
          <w:lang w:bidi="ar-SA"/>
        </w:rPr>
        <w:pict>
          <v:shape id="AutoShape 40" o:spid="_x0000_s1032" type="#_x0000_t120" style="position:absolute;margin-left:101.55pt;margin-top:3.75pt;width:28.8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lggIAAA8FAAAOAAAAZHJzL2Uyb0RvYy54bWysVG1v0zAQ/o7Ef7D8vcsLadpES6etowhp&#10;wKTBD3ATp7FIfOHsNh0T/52z024t8AEh+iG98/lennvufHm171q2k2gU6IJHFyFnUpdQKb0p+JfP&#10;q8mcM2OFrkQLWhb8URp+tXj96nLocxlDA20lkVEQbfKhL3hjbZ8HgSkb2QlzAb3UZKwBO2FJxU1Q&#10;oRgoetcGcRimwQBY9QilNIZOb0cjX/j4dS1L+6mujbSsLTjVZv0X/XftvsHiUuQbFH2jykMZ4h+q&#10;6ITSlPQ51K2wgm1R/RaqUyWCgdpelNAFUNeqlB4DoYnCX9A8NKKXHgs1x/TPbTL/L2z5cXePTFXE&#10;3YwzLTri6HprwadmiW/Q0Juc7j309+ggmv4Oyq+GaVg2Qm/kNSIMjRQVlRW5hgZnDk4x5MrWwweo&#10;KLyg8L5X+xo7F5C6wPaeksdnSuTespIO36TTWUrElWQ6yC6DyI/OPRr7TkLHnFDwuoWBykK7BK2J&#10;fUCfSuzujB0djw4eCrSqWqm29Qpu1ssW2U64WQnTOJt7NIT49Fqr3WUNzm2MOJ5QxZTD2Vztnvun&#10;LIqT8CbOJqt0Ppskq2Q6yWbhfBJG2U2WhkmW3K5+uAKjJG9UVUl9p7Q8zmGU/B3Ph40YJ8hPIhsK&#10;nk3jqcd+Vr05BxnS708gEba6InQid8S+PchWqHaUg/OKPSME+/jvG+HHwDHvltHkdr/e+0FLXUJ3&#10;sobqkeYCgXgjiukVIaEB/M7ZQBtZcPNtK1By1r7XNFtZlNA8MuuVZDqLScFTy/rUInRJoQpuORvF&#10;pR3Xftuj2jSUKfLd0eDGvVZ+Ol6qOkwxbZ3HdHgh3Fqf6v7Wyzu2+AkAAP//AwBQSwMEFAAGAAgA&#10;AAAhAOegPiHeAAAACAEAAA8AAABkcnMvZG93bnJldi54bWxMj8FOwzAQRO9I/IO1SNyonUDSKs2m&#10;QlQV6gWJAvdtbJKo8TqK3Tbl6zEnehzNaOZNuZpsL05m9J1jhGSmQBiune64Qfj82DwsQPhArKl3&#10;bBAuxsOqur0pqdDuzO/mtAuNiCXsC0JoQxgKKX3dGkt+5gbD0ft2o6UQ5dhIPdI5lttepkrl0lLH&#10;caGlwby0pj7sjhZBuoP94ssruW67pZ+nbL0Jb2vE+7vpeQkimCn8h+EPP6JDFZn27sjaix4hVY9J&#10;jCLMMxDRT3M1B7FHyLMEZFXK6wPVLwAAAP//AwBQSwECLQAUAAYACAAAACEAtoM4kv4AAADhAQAA&#10;EwAAAAAAAAAAAAAAAAAAAAAAW0NvbnRlbnRfVHlwZXNdLnhtbFBLAQItABQABgAIAAAAIQA4/SH/&#10;1gAAAJQBAAALAAAAAAAAAAAAAAAAAC8BAABfcmVscy8ucmVsc1BLAQItABQABgAIAAAAIQA+9Vzl&#10;ggIAAA8FAAAOAAAAAAAAAAAAAAAAAC4CAABkcnMvZTJvRG9jLnhtbFBLAQItABQABgAIAAAAIQDn&#10;oD4h3gAAAAgBAAAPAAAAAAAAAAAAAAAAANwEAABkcnMvZG93bnJldi54bWxQSwUGAAAAAAQABADz&#10;AAAA5wUAAAAA&#10;" fillcolor="#006298" stroked="f">
            <v:textbox>
              <w:txbxContent>
                <w:p w:rsidR="00927D3E" w:rsidRPr="00942DA6" w:rsidRDefault="00927D3E" w:rsidP="003B1C37">
                  <w:pPr>
                    <w:jc w:val="center"/>
                    <w:rPr>
                      <w:rFonts w:asciiTheme="minorHAnsi" w:hAnsiTheme="minorHAnsi"/>
                      <w:b/>
                      <w:color w:val="FFC600"/>
                      <w:sz w:val="28"/>
                    </w:rPr>
                  </w:pPr>
                  <w:r w:rsidRPr="00942DA6">
                    <w:rPr>
                      <w:rFonts w:asciiTheme="minorHAnsi" w:hAnsiTheme="minorHAnsi"/>
                      <w:b/>
                      <w:color w:val="FFC600"/>
                      <w:sz w:val="28"/>
                    </w:rPr>
                    <w:t>1</w:t>
                  </w:r>
                </w:p>
              </w:txbxContent>
            </v:textbox>
          </v:shape>
        </w:pict>
      </w:r>
    </w:p>
    <w:p w:rsidR="00D509D0" w:rsidRDefault="00D509D0" w:rsidP="00D509D0"/>
    <w:p w:rsidR="00D509D0" w:rsidRDefault="006B5A08" w:rsidP="00D509D0">
      <w:r>
        <w:rPr>
          <w:noProof/>
          <w:lang w:bidi="ar-SA"/>
        </w:rPr>
        <w:pict>
          <v:shape id="AutoShape 42" o:spid="_x0000_s1033" type="#_x0000_t120" style="position:absolute;margin-left:130.35pt;margin-top:1.3pt;width:28.8pt;height:2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GIgQIAAA8FAAAOAAAAZHJzL2Uyb0RvYy54bWysVNuO0zAQfUfiHyy/d3MhTZto09VulyKk&#10;BVZa+AA3cRqLxBPGbtMF8e+Mnba0wANC9MGdiT2XM+fY1zf7rmU7iUaBLnh0FXImdQmV0puCf/q4&#10;msw5M1boSrSgZcGfpeE3i5cvroc+lzE00FYSGSXRJh/6gjfW9nkQmLKRnTBX0EtNmzVgJyy5uAkq&#10;FANl79ogDsM0GACrHqGUxtDX+3GTL3z+upal/VDXRlrWFpx6s35Fv67dGiyuRb5B0TeqPLQh/qGL&#10;TihNRU+p7oUVbIvqt1SdKhEM1PaqhC6Aulal9BgITRT+guapEb30WGg4pj+Nyfy/tOX73SMyVRF3&#10;KWdadMTR7daCL82S2A1o6E1O5576R3QQTf8A5WfDNCwboTfyFhGGRoqK2orc+eAiwDmGQtl6eAcV&#10;pReU3s9qX2PnEtIU2N5T8nyiRO4tK+njq3Q6S4m4krYOtqsg8mNwj8a+kdAxZxS8bmGgttAuQWti&#10;H9CXErsHY8fAY4CHAq2qVqptvYOb9bJFthNOK2EaZ3OPhhCfH2u1O6zBhY0Zxy/UMdVwe653z/23&#10;LIqT8C7OJqt0Ppskq2Q6yWbhfBJG2V2WhkmW3K++uwajJG9UVUn9oLQ86jBK/o7nw40YFeSVyIaC&#10;Z9N46rFfdG8uQYb0+xNIhK2uCJ3IHbGvD7YVqh3t4LJjzwjBPv77QXgZOOZHBdn9eu+FNjtqag3V&#10;M+kCgXgjiukVIaMB/MrZQDey4ObLVqDkrH2rSVtZlCTuCnsnmc5icvB8Z32+I3RJqQpuORvNpR2v&#10;/bZHtWmoUuSno8HJvVZeHU6rY1cHFdOt85gOL4S71ue+P/XzHVv8AAAA//8DAFBLAwQUAAYACAAA&#10;ACEAwCC+yd0AAAAIAQAADwAAAGRycy9kb3ducmV2LnhtbEyPwW7CMBBE75X4B2uReis2oQ0ojYMQ&#10;CFVcKpWW+xJvk4h4HcUGQr++5tTeZjWjmbf5crCtuFDvG8caphMFgrh0puFKw9fn9mkBwgdkg61j&#10;0nAjD8ti9JBjZtyVP+iyD5WIJewz1FCH0GVS+rImi37iOuLofbveYohnX0nT4zWW21YmSqXSYsNx&#10;ocaO1jWVp/3ZapDuZA98e0PX7Hb48/yy2Yb3jdaP42H1CiLQEP7CcMeP6FBEpqM7s/Gi1ZCkah6j&#10;dwEi+rPpYgbiqCFVCcgil/8fKH4BAAD//wMAUEsBAi0AFAAGAAgAAAAhALaDOJL+AAAA4QEAABMA&#10;AAAAAAAAAAAAAAAAAAAAAFtDb250ZW50X1R5cGVzXS54bWxQSwECLQAUAAYACAAAACEAOP0h/9YA&#10;AACUAQAACwAAAAAAAAAAAAAAAAAvAQAAX3JlbHMvLnJlbHNQSwECLQAUAAYACAAAACEAYGYxiIEC&#10;AAAPBQAADgAAAAAAAAAAAAAAAAAuAgAAZHJzL2Uyb0RvYy54bWxQSwECLQAUAAYACAAAACEAwCC+&#10;yd0AAAAIAQAADwAAAAAAAAAAAAAAAADbBAAAZHJzL2Rvd25yZXYueG1sUEsFBgAAAAAEAAQA8wAA&#10;AOUFAAAAAA==&#10;" fillcolor="#006298" stroked="f">
            <v:textbox>
              <w:txbxContent>
                <w:p w:rsidR="00927D3E" w:rsidRPr="00942DA6" w:rsidRDefault="00927D3E" w:rsidP="003B1C37">
                  <w:pPr>
                    <w:jc w:val="center"/>
                    <w:rPr>
                      <w:rFonts w:asciiTheme="minorHAnsi" w:hAnsiTheme="minorHAnsi"/>
                      <w:b/>
                      <w:color w:val="FFC600"/>
                      <w:sz w:val="28"/>
                    </w:rPr>
                  </w:pPr>
                  <w:r w:rsidRPr="00942DA6">
                    <w:rPr>
                      <w:rFonts w:asciiTheme="minorHAnsi" w:hAnsiTheme="minorHAnsi"/>
                      <w:b/>
                      <w:color w:val="FFC600"/>
                      <w:sz w:val="28"/>
                    </w:rPr>
                    <w:t>2</w:t>
                  </w:r>
                </w:p>
              </w:txbxContent>
            </v:textbox>
          </v:shape>
        </w:pict>
      </w:r>
    </w:p>
    <w:p w:rsidR="00D509D0" w:rsidRDefault="006B5A08" w:rsidP="00D509D0">
      <w:r>
        <w:rPr>
          <w:noProof/>
          <w:lang w:bidi="ar-SA"/>
        </w:rPr>
        <w:pict>
          <v:shape id="AutoShape 30" o:spid="_x0000_s1034" type="#_x0000_t109" style="position:absolute;margin-left:196.1pt;margin-top:4.45pt;width:79.25pt;height: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VXCgMAAGYGAAAOAAAAZHJzL2Uyb0RvYy54bWysVdtu2zgQfS/QfyD4rkiyJeuCKEXs2EWB&#10;dBsgXewzLVEWUYpUSTpyWvTfdziyE3t3HxZtE0DgkMPhOWcuvn536CV54sYKrSoaX0WUcFXrRqhd&#10;Rf/8vAlySqxjqmFSK17RZ27pu5u3b67HoeQz3WnZcEMgiLLlOFS0c24ow9DWHe+ZvdIDV3DYatMz&#10;B6bZhY1hI0TvZTiLokU4atMMRtfcWti9mw7pDcZvW167T21ruSOyooDN4dfgd+u/4c01K3eGDZ2o&#10;jzDYT6DomVDw6EuoO+YY2Rvxr1C9qI22unVXte5D3bai5sgB2MTRP9g8dmzgyAXEscOLTPb3ha3/&#10;eHowRDSQu5QSxXrI0e3eaXyazFGgcbAl+D0OD8ZTtMO9rr9YovSqY2rHb43RY8dZA7BiL2h4ccEb&#10;Fq6S7fhRNxCeQXjU6tCa3gcEFcgBU/L8khJ+cKSGzRhynGQArYazJM+LFCGFrDzdHox177nuiV9U&#10;tJV6BFzGPUxFgS+xp3vrPDJWntyRiZai2Qgp0TC77Uoa8sR8qUTzJMuRDBA+d5PKOyvtr00Rpx2O&#10;xTY9w0qAD0vv6YlgIXwv4lkSLWdFsFnkWZBskjQosigPorhYFosoKZK7zQ8PN07KTjQNV/dC8VNR&#10;xsn/S/qxPaZywrIkY0WLdJaiEhdc7CXlCP7+i3IvHPSoFH1Fc+9z7Bqf8rVqsIMcE3Jah5fwUXPQ&#10;4FKK200aZck8D7IsnQfJfB0Fy3yzCm5X8WKRrZer5Tq+lGKN8tpfVwOBnHLlDb0Hdo9dM5IvUG/z&#10;WZ7E0ZwSJncw0LaSEqPdX8J12BG+Pv2lC+XyyP9PhSaHjk0llJ6UgqI7uqMYL+9N0rxCOVPuyPZV&#10;PIhxKinsLt9QfsbZ0h22B+xfrFa/s9XNM7QbwPZo/XCGRafNN0pGGHQVtV/3zHBK5AcFLVvESeIn&#10;IxpJms3AMOcn2/MTpmoIVVEHCuFy5aZpuh+M2HXwUoxCKO2nSCuw615RASNvwDBDbsfB66fluY1e&#10;rz8PN38DAAD//wMAUEsDBBQABgAIAAAAIQBoJWdy3gAAAAgBAAAPAAAAZHJzL2Rvd25yZXYueG1s&#10;TI/BTsMwEETvSPyDtUjcqN1UgSbEqSpaOHBrKRLcnNjEUeO1Fbtt+HuWExxHM3r7tlpNbmBnM8be&#10;o4T5TAAz2HrdYyfh8PZ8twQWk0KtBo9GwreJsKqvrypVan/BnTnvU8cIgrFUEmxKoeQ8ttY4FWc+&#10;GKTuy49OJYpjx/WoLgR3A8+EuOdO9UgXrArmyZr2uD85CUv72bweXrbtxzyI9fYYNmnxvpHy9mZa&#10;PwJLZkp/Y/jVJ3WoyanxJ9SRDRIWRZbRlGAFMOrzXDwAayjnBfC64v8fqH8AAAD//wMAUEsBAi0A&#10;FAAGAAgAAAAhALaDOJL+AAAA4QEAABMAAAAAAAAAAAAAAAAAAAAAAFtDb250ZW50X1R5cGVzXS54&#10;bWxQSwECLQAUAAYACAAAACEAOP0h/9YAAACUAQAACwAAAAAAAAAAAAAAAAAvAQAAX3JlbHMvLnJl&#10;bHNQSwECLQAUAAYACAAAACEAR0XVVwoDAABmBgAADgAAAAAAAAAAAAAAAAAuAgAAZHJzL2Uyb0Rv&#10;Yy54bWxQSwECLQAUAAYACAAAACEAaCVnct4AAAAIAQAADwAAAAAAAAAAAAAAAABkBQAAZHJzL2Rv&#10;d25yZXYueG1sUEsFBgAAAAAEAAQA8wAAAG8GAAAAAA==&#10;" fillcolor="#003478" stroked="f">
            <v:shadow type="perspective" opacity=".5" origin="-.5,.5" offset="0,0" matrix=",92680f"/>
            <v:textbox>
              <w:txbxContent>
                <w:p w:rsidR="00927D3E" w:rsidRPr="00942DA6" w:rsidRDefault="00927D3E" w:rsidP="00794585">
                  <w:pPr>
                    <w:spacing w:before="120"/>
                    <w:jc w:val="center"/>
                    <w:rPr>
                      <w:rFonts w:asciiTheme="minorHAnsi" w:hAnsiTheme="minorHAnsi" w:cs="Arial"/>
                      <w:b/>
                      <w:color w:val="FFC600"/>
                      <w:sz w:val="28"/>
                    </w:rPr>
                  </w:pPr>
                  <w:r w:rsidRPr="00942DA6">
                    <w:rPr>
                      <w:rFonts w:asciiTheme="minorHAnsi" w:hAnsiTheme="minorHAnsi" w:cs="Arial"/>
                      <w:b/>
                      <w:color w:val="FFC600"/>
                      <w:sz w:val="28"/>
                    </w:rPr>
                    <w:t>Hospitals</w:t>
                  </w:r>
                </w:p>
              </w:txbxContent>
            </v:textbox>
          </v:shape>
        </w:pict>
      </w:r>
    </w:p>
    <w:p w:rsidR="00D509D0" w:rsidRDefault="00D509D0" w:rsidP="00D509D0"/>
    <w:p w:rsidR="00D509D0" w:rsidRDefault="00D509D0" w:rsidP="00D509D0"/>
    <w:p w:rsidR="00D509D0" w:rsidRDefault="006B5A08" w:rsidP="00D509D0">
      <w:r>
        <w:rPr>
          <w:noProof/>
          <w:lang w:bidi="ar-SA"/>
        </w:rPr>
        <w:pict>
          <v:shape id="AutoShape 35" o:spid="_x0000_s1038" type="#_x0000_t32" style="position:absolute;margin-left:101.55pt;margin-top:8.45pt;width:94.55pt;height:59.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dxQgIAAIoEAAAOAAAAZHJzL2Uyb0RvYy54bWysVE2P2yAQvVfqf0DcE9tZ58uKs1rZSS/b&#10;NtJueyeAbVQMCNg4UdX/3oFks7vtZVX1goGZefNm5uHV7bGX6MCtE1qVOBunGHFFNROqLfG3x+1o&#10;gZHzRDEiteIlPnGHb9cfP6wGU/CJ7rRk3CIAUa4YTIk7702RJI52vCdurA1XYGy07YmHo20TZskA&#10;6L1MJmk6SwZtmbGacufgtj4b8TriNw2n/mvTOO6RLDFw83G1cd2HNVmvSNFaYjpBLzTIP7DoiVCQ&#10;9ApVE0/QkxV/QfWCWu1048dU94luGkF5rAGqydI/qnnoiOGxFmiOM9c2uf8HS78cdhYJVuIZRor0&#10;MKK7J69jZnQzDf0ZjCvArVI7GyqkR/Vg7jX94ZDSVUdUy6P348lAcBYikjch4eAMZNkPnzUDHwIJ&#10;YrOOje1RI4X5HgIDODQEHeN0Ttfp8KNHFC4zmPd8McWIgm0+neTzSC8hRcAJ0cY6/4nrHoVNiZ23&#10;RLSdr7RSIARtzznI4d75wPIlIAQrvRVSRj1IhYaQb56mkZXTUrBgDX7OtvtKWnQgQVLpbLJcxJrB&#10;8trN6ifFIlrHCdsohnxsELFWDzjg95xhJDk8m7CLrp4I+S5X4C5VYAPNgWouu7Pifi7T5WaxWeSj&#10;fDLbjPK0rkd32yofzbbZfFrf1FVVZ79CYVledIIxrkJtz+rP8vep6/IOz7q96v/axeQtemw3kH3+&#10;RtJRJ0EaZ5HtNTvtbJhMkAwIPjpfHmd4Ua/P0evlF7L+DQAA//8DAFBLAwQUAAYACAAAACEAL/cY&#10;yOEAAAAKAQAADwAAAGRycy9kb3ducmV2LnhtbEyPUUvDMBDH3wW/QzjBN5es1bHVpkOEoYgT3BR8&#10;zJqsLSaX0iRr9dN7Punj3f/H/35Xridn2ckMofMoYT4TwAzWXnfYSHjbb66WwEJUqJX1aCR8mQDr&#10;6vysVIX2I76a0y42jEowFEpCG2NfcB7q1jgVZr43SNnRD05FGoeG60GNVO4sz4RYcKc6pAut6s19&#10;a+rPXXISfBpfHo/N5j3//niweqvS07NIUl5eTHe3wKKZ4h8Mv/qkDhU5HXxCHZiVkIl8TigFixUw&#10;AvJVlgE70CK/uQZelfz/C9UPAAAA//8DAFBLAQItABQABgAIAAAAIQC2gziS/gAAAOEBAAATAAAA&#10;AAAAAAAAAAAAAAAAAABbQ29udGVudF9UeXBlc10ueG1sUEsBAi0AFAAGAAgAAAAhADj9If/WAAAA&#10;lAEAAAsAAAAAAAAAAAAAAAAALwEAAF9yZWxzLy5yZWxzUEsBAi0AFAAGAAgAAAAhAKVYx3FCAgAA&#10;igQAAA4AAAAAAAAAAAAAAAAALgIAAGRycy9lMm9Eb2MueG1sUEsBAi0AFAAGAAgAAAAhAC/3GMjh&#10;AAAACgEAAA8AAAAAAAAAAAAAAAAAnAQAAGRycy9kb3ducmV2LnhtbFBLBQYAAAAABAAEAPMAAACq&#10;BQAAAAA=&#10;" strokecolor="#006298" strokeweight="1pt">
            <v:stroke startarrow="open" endarrow="open"/>
          </v:shape>
        </w:pict>
      </w:r>
    </w:p>
    <w:p w:rsidR="00D509D0" w:rsidRDefault="00D509D0" w:rsidP="00D509D0"/>
    <w:p w:rsidR="00D509D0" w:rsidRDefault="00D509D0" w:rsidP="00D509D0"/>
    <w:p w:rsidR="00D509D0" w:rsidRDefault="00D509D0" w:rsidP="00D509D0"/>
    <w:p w:rsidR="00D509D0" w:rsidRDefault="006B5A08" w:rsidP="00D509D0">
      <w:r>
        <w:rPr>
          <w:noProof/>
          <w:lang w:bidi="ar-SA"/>
        </w:rPr>
        <w:pict>
          <v:shapetype id="_x0000_t110" coordsize="21600,21600" o:spt="110" path="m10800,l,10800,10800,21600,21600,10800xe">
            <v:stroke joinstyle="miter"/>
            <v:path gradientshapeok="t" o:connecttype="rect" textboxrect="5400,5400,16200,16200"/>
          </v:shapetype>
          <v:shape id="AutoShape 26" o:spid="_x0000_s1035" type="#_x0000_t110" style="position:absolute;margin-left:2.65pt;margin-top:.95pt;width:136.45pt;height:8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ckCgMAAGgGAAAOAAAAZHJzL2Uyb0RvYy54bWysVVlv1DAQfkfiP1h+T3NssjnUtOpeCKlA&#10;pYJ49ibOxqpjB9vbbEH8d8bOnsADAnYly2OPZ+b75sj17a7j6JkqzaQocXgVYERFJWsmNiX+9HHl&#10;ZRhpQ0RNuBS0xC9U49ub16+uh76gkWwlr6lCYEToYuhL3BrTF76vq5Z2RF/Jngq4bKTqiAFRbfxa&#10;kQGsd9yPgmDqD1LVvZIV1RpOF+MlvnH2m4ZW5kPTaGoQLzHEZtyq3Lq2q39zTYqNIn3Lqn0Y5C+i&#10;6AgT4PRoakEMQVvFfjHVsUpJLRtzVcnOl03DKuowAJow+AnNY0t66rAAObo/0qT/n9nq/fODQqyG&#10;3EUYCdJBju62RjrXKJpagoZeF6D32D8oC1H397J60kjIeUvEht4pJYeWkhrCCq2+f/HAChqeovXw&#10;TtZgnoB5x9WuUZ01CCygnUvJyzEldGdQBYdhOonyMMGogrswnKRRljgfpDg875U2b6jskN2UuOFy&#10;gMCUWdCK2bJ0vsjzvTY2NlIc9B0WyVm9Ypw7QW3Wc67QM7HFEkziNNu70udqXFhlIe2z0eJ4Ql25&#10;jW5IAQBgazUtFFcK3/IwioNZlHuraZZ68SpOvDwNMi8I81k+DeI8Xqy+23DDuGhZXVNxzwQ9lGUY&#10;/1na9w0yFpQrTDSUOE+ixDFxgUVfQg7g9zvIHTPQpZx1Jc6szr5vbNKXogYSSGEI4+PevwzfcQ4c&#10;XFJxt0qCNJ5kXpomEy+eLANvlq3m3t08nE7T5Ww+W4aXVCwdvfrf2XCBHHJlBbkFdI9tPaAnqLhJ&#10;lMVhMMGI8A2MtDXHSEnzmZnW9YStUPvogrkssP+x0HjfkrGEkgNTUHR7dUfG0d9IzSmUM+b2aE/k&#10;gY1DSbn+si01tqbZrXeug3ObOttua1m/QMNB2DZaO55h00r1FaMBRl2J9ZctURQj/lZA0+ZhHNvZ&#10;6IQ4SSMQ1PnN+vyGiApMldgAQ247N+M83faKbVrwFDoihLRzpGGu605RASIrwDhz2Paj187Lc9lp&#10;nT4QNz8AAAD//wMAUEsDBBQABgAIAAAAIQASyew12gAAAAcBAAAPAAAAZHJzL2Rvd25yZXYueG1s&#10;TI7NTsMwEITvSLyDtUhcELUTBKQhTlVaceBICuLqxosTiNdR7Lbh7VlOcJwfzXzVavaDOOIU+0Aa&#10;soUCgdQG25PT8Lp7ui5AxGTImiEQavjGCKv6/KwypQ0nesFjk5zgEYql0dClNJZSxrZDb+IijEic&#10;fYTJm8RyctJO5sTjfpC5UnfSm574oTMjbjpsv5qD17Bde5W9Py99v9lZ56jZPr5dfWp9eTGvH0Ak&#10;nNNfGX7xGR1qZtqHA9koBg23N1xkewmC0/y+yEHsWReZAllX8j9//QMAAP//AwBQSwECLQAUAAYA&#10;CAAAACEAtoM4kv4AAADhAQAAEwAAAAAAAAAAAAAAAAAAAAAAW0NvbnRlbnRfVHlwZXNdLnhtbFBL&#10;AQItABQABgAIAAAAIQA4/SH/1gAAAJQBAAALAAAAAAAAAAAAAAAAAC8BAABfcmVscy8ucmVsc1BL&#10;AQItABQABgAIAAAAIQBCauckCgMAAGgGAAAOAAAAAAAAAAAAAAAAAC4CAABkcnMvZTJvRG9jLnht&#10;bFBLAQItABQABgAIAAAAIQASyew12gAAAAcBAAAPAAAAAAAAAAAAAAAAAGQFAABkcnMvZG93bnJl&#10;di54bWxQSwUGAAAAAAQABADzAAAAawYAAAAA&#10;" fillcolor="#003478" stroked="f">
            <v:shadow type="perspective" opacity=".5" origin="-.5,.5" offset="0,0" matrix=",92680f"/>
            <v:textbox>
              <w:txbxContent>
                <w:p w:rsidR="00927D3E" w:rsidRPr="00942DA6" w:rsidRDefault="00927D3E" w:rsidP="00F373FA">
                  <w:pPr>
                    <w:spacing w:before="120"/>
                    <w:jc w:val="center"/>
                    <w:rPr>
                      <w:rFonts w:asciiTheme="minorHAnsi" w:hAnsiTheme="minorHAnsi" w:cs="Arial"/>
                      <w:b/>
                      <w:color w:val="FFC600"/>
                      <w:sz w:val="26"/>
                      <w:szCs w:val="26"/>
                    </w:rPr>
                  </w:pPr>
                  <w:r w:rsidRPr="00942DA6">
                    <w:rPr>
                      <w:rFonts w:asciiTheme="minorHAnsi" w:hAnsiTheme="minorHAnsi" w:cs="Arial"/>
                      <w:b/>
                      <w:color w:val="FFC600"/>
                      <w:sz w:val="26"/>
                      <w:szCs w:val="26"/>
                    </w:rPr>
                    <w:t>Medical Practices</w:t>
                  </w:r>
                </w:p>
              </w:txbxContent>
            </v:textbox>
          </v:shape>
        </w:pict>
      </w:r>
    </w:p>
    <w:p w:rsidR="00D509D0" w:rsidRDefault="006B5A08" w:rsidP="00D509D0">
      <w:r>
        <w:rPr>
          <w:noProof/>
          <w:lang w:bidi="ar-SA"/>
        </w:rPr>
        <w:pict>
          <v:shape id="AutoShape 29" o:spid="_x0000_s1036" type="#_x0000_t109" style="position:absolute;margin-left:373.25pt;margin-top:5.75pt;width:86.2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4zBwMAAGcGAAAOAAAAZHJzL2Uyb0RvYy54bWysVduO0zAQfUfiHyy/Z3Np2ly06arttghp&#10;gZUWxLObOI21jh1st+mC+HfGTq/AAwJayfLY45k5Zy65vdu3HO2o0kyKAoc3AUZUlLJiYlPgTx9X&#10;XoqRNkRUhEtBC/xCNb6bvn5123c5jWQjeUUVAiNC531X4MaYLvd9XTa0JfpGdlTAZS1VSwyIauNX&#10;ivRgveV+FAQTv5eq6pQsqdZwej9c4qmzX9e0NB/qWlODeIEhNuNW5da1Xf3pLck3inQNKw9hkL+I&#10;oiVMgNOTqXtiCNoq9ouplpVKalmbm1K2vqxrVlKHAdCEwU9onhrSUYcFyNHdiSb9/8yW73ePCrEK&#10;cjfCSJAWcjTbGulcoyizBPWdzkHvqXtUFqLuHmT5rJGQi4aIDZ0pJfuGkgrCCq2+f/XAChqeonX/&#10;TlZgnoB5x9W+Vq01CCygvUvJyykldG9QCYdhkMVJDJkr4S4ZjeJo7FyQ/Pi6U9q8obJFdlPgmsse&#10;4lLmcSgK54nsHrSxkZH8qO6QSM6qFePcCWqzXnCFdsSWSjCKk/TgSV+qcWGVhbTPBovDCXXFNrgh&#10;OYQPW6tpgbhC+JaFURzMo8xbTdLEi1fx2MuSIPWCMJtnkyDO4vvVdxtuGOcNqyoqHpigx6IM4z9L&#10;+qE9hnJyZYn6Amdj4M2hvMSiryEH8Psd5JYZ6FHO2gKnVufQNTblS1EBCSQ3hPFh71+H7zgHDq6p&#10;mK3GQRKPUi9JxiMvHi0Db56uFt5sEU4myXK+mC/DayqWjl7972y4QI65soLcArqnpurRM9TbKErj&#10;MIBWIHwDA23NMVLSfGamcR1h69M+umIuDex/KDTeNWQoofGRKSi6g7oj4+RvoOYcygVzB7Rn8sDG&#10;saRcd9mGGhrT7Nf7oX9dWmy3rWX1Av0Gcdtw7XSGTSPVV4x6mHQF1l+2RFGM+FsBPZuFsW0w44R4&#10;nEQgqMub9eUNESWYKrABitx2YYZxuu0U2zTgKXRMCGnHSM1c252jAkhWgGnmwB0mrx2Xl7LTOn8f&#10;pj8AAAD//wMAUEsDBBQABgAIAAAAIQB6hJkR4AAAAAoBAAAPAAAAZHJzL2Rvd25yZXYueG1sTI/B&#10;TsMwEETvSPyDtUjcqJ0CbRriVBUtHLhRWqncnNjEUeO1Fbtt+HuWE5xWuzOafVMuR9ezsxli51FC&#10;NhHADDZed9hK2H283OXAYlKoVe/RSPg2EZbV9VWpCu0v+G7O29QyCsFYKAk2pVBwHhtrnIoTHwyS&#10;9uUHpxKtQ8v1oC4U7no+FWLGneqQPlgVzLM1zXF7chJy+1m/7V43zSELYrU5hnW636+lvL0ZV0/A&#10;khnTnxl+8QkdKmKq/Ql1ZL2E+cPskawkZDTJsMjyBbCaDtO5AF6V/H+F6gcAAP//AwBQSwECLQAU&#10;AAYACAAAACEAtoM4kv4AAADhAQAAEwAAAAAAAAAAAAAAAAAAAAAAW0NvbnRlbnRfVHlwZXNdLnht&#10;bFBLAQItABQABgAIAAAAIQA4/SH/1gAAAJQBAAALAAAAAAAAAAAAAAAAAC8BAABfcmVscy8ucmVs&#10;c1BLAQItABQABgAIAAAAIQCAIZ4zBwMAAGcGAAAOAAAAAAAAAAAAAAAAAC4CAABkcnMvZTJvRG9j&#10;LnhtbFBLAQItABQABgAIAAAAIQB6hJkR4AAAAAoBAAAPAAAAAAAAAAAAAAAAAGEFAABkcnMvZG93&#10;bnJldi54bWxQSwUGAAAAAAQABADzAAAAbgYAAAAA&#10;" fillcolor="#003478" stroked="f">
            <v:shadow type="perspective" opacity=".5" origin="-.5,.5" offset="0,0" matrix=",92680f"/>
            <v:textbox>
              <w:txbxContent>
                <w:p w:rsidR="00927D3E" w:rsidRPr="00942DA6" w:rsidRDefault="00927D3E" w:rsidP="00794585">
                  <w:pPr>
                    <w:spacing w:before="120"/>
                    <w:jc w:val="center"/>
                    <w:rPr>
                      <w:rFonts w:asciiTheme="minorHAnsi" w:hAnsiTheme="minorHAnsi" w:cs="Arial"/>
                      <w:b/>
                      <w:color w:val="FFC600"/>
                      <w:sz w:val="28"/>
                    </w:rPr>
                  </w:pPr>
                  <w:r w:rsidRPr="00942DA6">
                    <w:rPr>
                      <w:rFonts w:asciiTheme="minorHAnsi" w:hAnsiTheme="minorHAnsi" w:cs="Arial"/>
                      <w:b/>
                      <w:color w:val="FFC600"/>
                      <w:sz w:val="28"/>
                    </w:rPr>
                    <w:t>Patients / the Public</w:t>
                  </w:r>
                </w:p>
              </w:txbxContent>
            </v:textbox>
          </v:shape>
        </w:pict>
      </w:r>
    </w:p>
    <w:p w:rsidR="00D509D0" w:rsidRDefault="00D509D0" w:rsidP="00D509D0"/>
    <w:p w:rsidR="00D509D0" w:rsidRDefault="00D509D0" w:rsidP="00D509D0"/>
    <w:p w:rsidR="00D509D0" w:rsidRDefault="006B5A08" w:rsidP="00D509D0">
      <w:r>
        <w:rPr>
          <w:noProof/>
          <w:lang w:bidi="ar-SA"/>
        </w:rPr>
        <w:pict>
          <v:shape id="AutoShape 39" o:spid="_x0000_s1037" type="#_x0000_t32" style="position:absolute;margin-left:139.1pt;margin-top:-.05pt;width:234.15pt;height:0;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aQwIAAJAEAAAOAAAAZHJzL2Uyb0RvYy54bWysVMlu2zAQvRfoPxC825JsxYtgOQgku5e0&#10;MZD0A2iSsohSJEHSlo2i/94hvSRpL0FRH2guM29m3rzR4v7YSXTg1gmtSpwNU4y4opoJtSvx95f1&#10;YIaR80QxIrXiJT5xh++Xnz8telPwkW61ZNwiAFGu6E2JW+9NkSSOtrwjbqgNV/DYaNsRD0e7S5gl&#10;PaB3Mhml6STptWXGasqdg9v6/IiXEb9pOPVPTeO4R7LEkJuPq43rNqzJckGKnSWmFfSSBvmHLDoi&#10;FAS9QdXEE7S34i+oTlCrnW78kOou0U0jKI81QDVZ+kc1zy0xPNYC5Dhzo8n9P1j67bCxSLAS5xgp&#10;0kGLHvZex8hoPA/89MYVYFapjQ0V0qN6No+a/nBI6aolasej9cvJgHMWPJJ3LuHgDETZ9l81AxsC&#10;ASJZx8Z2yGpoSpbO0vCL18AKOsYWnW4t4kePKFyO5tPxNL3DiF7fElIEnJCasc5/4bpDYVNi5y0R&#10;u9ZXWikQgrZZhCeHR+dDlq8OwVnptZAy6kEq1Jd4PMsuCTktBQuvwc7Z3baSFh1IkFQ6Gc1nsWZ4&#10;eWtm9V6xiNZywlaKIR8J8lYAZZLjEKLjDCPJYXLCLlp7IuRHraECqUJOwA7UdNmddfdzns5Xs9Us&#10;H+SjyWqQp3U9eFhX+WCyzqZ39biuqjr7FQjJ8qIVjHEVKrzOQJZ/TGOXaTyr9zYFNy6T9+iRdEj2&#10;+h+TjmoJAjlLbavZaWNDf4JwQPbR+DKiYa7enqPV64dk+RsAAP//AwBQSwMEFAAGAAgAAAAhANT0&#10;L3XdAAAABwEAAA8AAABkcnMvZG93bnJldi54bWxMjj1vwjAURfdK/Q/Wq9QNHKIWQoiD2kodQB2A&#10;Zuho4pcPNX4OsQnuv6/LUsare3XuydZed2zEwbaGBMymETCk0qiWagHF5/skAWadJCU7QyjgBy2s&#10;8/u7TKbKXGiP48HVLEDIplJA41yfcm7LBrW0U9Mjha4yg5YuxKHmapCXANcdj6NozrVsKTw0sse3&#10;Bsvvw1kL8OXm61S1m6IYX/kOq1Oy9NsPIR4f/MsKmEPv/sfwpx/UIQ9OR3MmZVknIF4kcZgKmMyA&#10;hX7xNH8Gdrxmnmf81j//BQAA//8DAFBLAQItABQABgAIAAAAIQC2gziS/gAAAOEBAAATAAAAAAAA&#10;AAAAAAAAAAAAAABbQ29udGVudF9UeXBlc10ueG1sUEsBAi0AFAAGAAgAAAAhADj9If/WAAAAlAEA&#10;AAsAAAAAAAAAAAAAAAAALwEAAF9yZWxzLy5yZWxzUEsBAi0AFAAGAAgAAAAhAFT7rppDAgAAkAQA&#10;AA4AAAAAAAAAAAAAAAAALgIAAGRycy9lMm9Eb2MueG1sUEsBAi0AFAAGAAgAAAAhANT0L3XdAAAA&#10;BwEAAA8AAAAAAAAAAAAAAAAAnQQAAGRycy9kb3ducmV2LnhtbFBLBQYAAAAABAAEAPMAAACnBQAA&#10;AAA=&#10;" strokecolor="#006298" strokeweight="3pt">
            <v:stroke startarrow="block" endarrow="block"/>
          </v:shape>
        </w:pict>
      </w:r>
    </w:p>
    <w:p w:rsidR="00D509D0" w:rsidRDefault="00D509D0" w:rsidP="00D509D0"/>
    <w:p w:rsidR="00D509D0" w:rsidRDefault="00D509D0" w:rsidP="00D509D0"/>
    <w:p w:rsidR="00D509D0" w:rsidRDefault="00D509D0" w:rsidP="00D509D0"/>
    <w:p w:rsidR="00D509D0" w:rsidRDefault="00D509D0" w:rsidP="00D509D0"/>
    <w:p w:rsidR="00D509D0" w:rsidRPr="009A1B21" w:rsidRDefault="00D509D0" w:rsidP="00D509D0"/>
    <w:tbl>
      <w:tblPr>
        <w:tblStyle w:val="TableGrid"/>
        <w:tblW w:w="9360" w:type="dxa"/>
        <w:jc w:val="center"/>
        <w:tblBorders>
          <w:top w:val="single" w:sz="8" w:space="0" w:color="003478"/>
          <w:left w:val="single" w:sz="8" w:space="0" w:color="003478"/>
          <w:bottom w:val="single" w:sz="8" w:space="0" w:color="003478"/>
          <w:right w:val="single" w:sz="8" w:space="0" w:color="003478"/>
          <w:insideH w:val="none" w:sz="0" w:space="0" w:color="auto"/>
          <w:insideV w:val="none" w:sz="0" w:space="0" w:color="auto"/>
        </w:tblBorders>
        <w:shd w:val="clear" w:color="auto" w:fill="E1E1E0"/>
        <w:tblLook w:val="04A0" w:firstRow="1" w:lastRow="0" w:firstColumn="1" w:lastColumn="0" w:noHBand="0" w:noVBand="1"/>
      </w:tblPr>
      <w:tblGrid>
        <w:gridCol w:w="9360"/>
      </w:tblGrid>
      <w:tr w:rsidR="00E54CEB" w:rsidTr="003A3A18">
        <w:trPr>
          <w:jc w:val="center"/>
        </w:trPr>
        <w:tc>
          <w:tcPr>
            <w:tcW w:w="9576" w:type="dxa"/>
            <w:shd w:val="clear" w:color="auto" w:fill="E1E1E0"/>
            <w:tcMar>
              <w:top w:w="144" w:type="dxa"/>
              <w:left w:w="144" w:type="dxa"/>
              <w:bottom w:w="144" w:type="dxa"/>
              <w:right w:w="144" w:type="dxa"/>
            </w:tcMar>
          </w:tcPr>
          <w:p w:rsidR="0066002F" w:rsidRDefault="0066002F" w:rsidP="0066002F">
            <w:pPr>
              <w:spacing w:after="240"/>
            </w:pPr>
            <w:r>
              <w:rPr>
                <w:noProof/>
                <w:lang w:bidi="ar-SA"/>
              </w:rPr>
              <w:drawing>
                <wp:anchor distT="0" distB="0" distL="114300" distR="114300" simplePos="0" relativeHeight="251689472" behindDoc="0" locked="0" layoutInCell="1" allowOverlap="1">
                  <wp:simplePos x="0" y="0"/>
                  <wp:positionH relativeFrom="column">
                    <wp:posOffset>326087</wp:posOffset>
                  </wp:positionH>
                  <wp:positionV relativeFrom="paragraph">
                    <wp:posOffset>381546</wp:posOffset>
                  </wp:positionV>
                  <wp:extent cx="231775" cy="231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m77\Pictures\1.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1775" cy="231775"/>
                          </a:xfrm>
                          <a:prstGeom prst="rect">
                            <a:avLst/>
                          </a:prstGeom>
                          <a:noFill/>
                          <a:ln>
                            <a:noFill/>
                          </a:ln>
                        </pic:spPr>
                      </pic:pic>
                    </a:graphicData>
                  </a:graphic>
                </wp:anchor>
              </w:drawing>
            </w:r>
            <w:r w:rsidR="00E54CEB" w:rsidRPr="009A1B21">
              <w:t>Communication often occurs directly between public health agencies and medical practices</w:t>
            </w:r>
            <w:r>
              <w:t xml:space="preserve">. </w:t>
            </w:r>
            <w:r w:rsidR="00E54CEB" w:rsidRPr="009A1B21">
              <w:t>However, it can be facilitated by strategic communication hubs that serve as effective</w:t>
            </w:r>
            <w:r w:rsidR="009A1B21">
              <w:t xml:space="preserve"> intermediaries:</w:t>
            </w:r>
            <w:r w:rsidRPr="009A1B21">
              <w:t xml:space="preserve"> </w:t>
            </w:r>
          </w:p>
          <w:p w:rsidR="0066002F" w:rsidRDefault="0066002F" w:rsidP="0066002F">
            <w:pPr>
              <w:spacing w:after="240"/>
              <w:ind w:left="990"/>
            </w:pPr>
            <w:r>
              <w:rPr>
                <w:noProof/>
                <w:lang w:bidi="ar-SA"/>
              </w:rPr>
              <w:drawing>
                <wp:anchor distT="0" distB="0" distL="114300" distR="114300" simplePos="0" relativeHeight="251691520" behindDoc="0" locked="0" layoutInCell="1" allowOverlap="1">
                  <wp:simplePos x="0" y="0"/>
                  <wp:positionH relativeFrom="column">
                    <wp:posOffset>324962</wp:posOffset>
                  </wp:positionH>
                  <wp:positionV relativeFrom="paragraph">
                    <wp:posOffset>245391</wp:posOffset>
                  </wp:positionV>
                  <wp:extent cx="225136" cy="228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m77\Pictures\2.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5136" cy="228600"/>
                          </a:xfrm>
                          <a:prstGeom prst="rect">
                            <a:avLst/>
                          </a:prstGeom>
                          <a:noFill/>
                          <a:ln>
                            <a:noFill/>
                          </a:ln>
                        </pic:spPr>
                      </pic:pic>
                    </a:graphicData>
                  </a:graphic>
                </wp:anchor>
              </w:drawing>
            </w:r>
            <w:r w:rsidRPr="009A1B21">
              <w:t xml:space="preserve">Professional Medical Societies (i.e. Pennsylvania Academy of Family Physicians) </w:t>
            </w:r>
          </w:p>
          <w:p w:rsidR="0066002F" w:rsidRDefault="00927D3E" w:rsidP="0066002F">
            <w:pPr>
              <w:spacing w:after="240"/>
              <w:ind w:left="990"/>
            </w:pPr>
            <w:r>
              <w:t>Health care</w:t>
            </w:r>
            <w:r w:rsidR="0066002F" w:rsidRPr="009A1B21">
              <w:t xml:space="preserve"> Systems </w:t>
            </w:r>
          </w:p>
          <w:p w:rsidR="009A1B21" w:rsidRPr="009A1B21" w:rsidRDefault="0066002F" w:rsidP="0066002F">
            <w:pPr>
              <w:spacing w:after="240"/>
            </w:pPr>
            <w:r w:rsidRPr="009A1B21">
              <w:t>Medical practices are an important source of reliable information during emergencies that have human health impacts</w:t>
            </w:r>
            <w:r>
              <w:t xml:space="preserve">. </w:t>
            </w:r>
            <w:r w:rsidRPr="009A1B21">
              <w:t xml:space="preserve">Practices should prepare to provide information to patients using multiple channels including the practice website, fact sheets in waiting areas, </w:t>
            </w:r>
            <w:r w:rsidR="00927D3E">
              <w:t>voicemail</w:t>
            </w:r>
            <w:r w:rsidR="003A3A18">
              <w:t xml:space="preserve"> messages, </w:t>
            </w:r>
            <w:proofErr w:type="gramStart"/>
            <w:r w:rsidR="003A3A18">
              <w:t>text</w:t>
            </w:r>
            <w:proofErr w:type="gramEnd"/>
            <w:r w:rsidR="003A3A18">
              <w:t xml:space="preserve"> messaging</w:t>
            </w:r>
            <w:r w:rsidRPr="009A1B21">
              <w:t xml:space="preserve"> and social media.</w:t>
            </w:r>
          </w:p>
        </w:tc>
      </w:tr>
    </w:tbl>
    <w:p w:rsidR="006D326E" w:rsidRDefault="006D326E" w:rsidP="007A2121">
      <w:pPr>
        <w:pStyle w:val="Heading1"/>
        <w:sectPr w:rsidR="006D326E" w:rsidSect="009760B8">
          <w:footerReference w:type="default" r:id="rId17"/>
          <w:pgSz w:w="12240" w:h="15840" w:code="1"/>
          <w:pgMar w:top="720" w:right="1440" w:bottom="1440" w:left="1440" w:header="720" w:footer="720" w:gutter="0"/>
          <w:cols w:space="720"/>
          <w:titlePg/>
          <w:docGrid w:linePitch="360"/>
        </w:sectPr>
      </w:pPr>
    </w:p>
    <w:p w:rsidR="006D326E" w:rsidRDefault="006D326E" w:rsidP="00D509D0"/>
    <w:p w:rsidR="006D326E" w:rsidRDefault="006D326E" w:rsidP="00D509D0"/>
    <w:p w:rsidR="006D326E" w:rsidRDefault="006D326E" w:rsidP="00D509D0"/>
    <w:p w:rsidR="006D326E" w:rsidRDefault="006D326E" w:rsidP="00D509D0"/>
    <w:p w:rsidR="006D326E" w:rsidRDefault="006D326E" w:rsidP="00D509D0"/>
    <w:p w:rsidR="006D326E" w:rsidRDefault="006D326E"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D509D0" w:rsidRDefault="00D509D0" w:rsidP="00D509D0"/>
    <w:p w:rsidR="006D326E" w:rsidRDefault="006D326E" w:rsidP="00D509D0"/>
    <w:p w:rsidR="006D326E" w:rsidRDefault="006D326E" w:rsidP="00D509D0"/>
    <w:p w:rsidR="006D326E" w:rsidRDefault="006D326E" w:rsidP="00D509D0"/>
    <w:p w:rsidR="006D326E" w:rsidRDefault="006D326E" w:rsidP="00D509D0"/>
    <w:p w:rsidR="006D326E" w:rsidRDefault="006D326E" w:rsidP="00D509D0"/>
    <w:p w:rsidR="008D385C" w:rsidRPr="007A2121" w:rsidRDefault="00812AD3" w:rsidP="007A2121">
      <w:pPr>
        <w:pStyle w:val="Heading1"/>
      </w:pPr>
      <w:bookmarkStart w:id="6" w:name="_Toc390773316"/>
      <w:r w:rsidRPr="007A2121">
        <w:t>D</w:t>
      </w:r>
      <w:r w:rsidR="00594389" w:rsidRPr="007A2121">
        <w:t xml:space="preserve">isaster </w:t>
      </w:r>
      <w:r w:rsidR="008D385C" w:rsidRPr="007A2121">
        <w:t>Communication Checklists</w:t>
      </w:r>
      <w:r w:rsidR="00183317" w:rsidRPr="007A2121">
        <w:t xml:space="preserve"> for practices and professional organizations</w:t>
      </w:r>
      <w:bookmarkEnd w:id="5"/>
      <w:bookmarkEnd w:id="6"/>
    </w:p>
    <w:p w:rsidR="00183317" w:rsidRPr="00183317" w:rsidRDefault="00183317" w:rsidP="00183317"/>
    <w:p w:rsidR="00B6135D" w:rsidRDefault="00B6135D" w:rsidP="00B6135D"/>
    <w:p w:rsidR="000413B6" w:rsidRDefault="000413B6" w:rsidP="007A2121">
      <w:pPr>
        <w:pStyle w:val="Heading1"/>
        <w:sectPr w:rsidR="000413B6" w:rsidSect="009760B8">
          <w:footerReference w:type="first" r:id="rId18"/>
          <w:pgSz w:w="12240" w:h="15840" w:code="1"/>
          <w:pgMar w:top="720" w:right="1440" w:bottom="1440" w:left="1440" w:header="720" w:footer="720" w:gutter="0"/>
          <w:cols w:space="720"/>
          <w:titlePg/>
          <w:docGrid w:linePitch="360"/>
        </w:sectPr>
      </w:pPr>
    </w:p>
    <w:p w:rsidR="00594389" w:rsidRPr="007A2121" w:rsidRDefault="005E3A53" w:rsidP="007A2121">
      <w:pPr>
        <w:pStyle w:val="Heading2"/>
      </w:pPr>
      <w:bookmarkStart w:id="7" w:name="_Toc390773317"/>
      <w:bookmarkStart w:id="8" w:name="_Toc377648072"/>
      <w:r w:rsidRPr="007A2121">
        <w:lastRenderedPageBreak/>
        <w:t>Primary Care</w:t>
      </w:r>
      <w:r w:rsidR="003E48FA" w:rsidRPr="007A2121">
        <w:t xml:space="preserve"> Practice</w:t>
      </w:r>
      <w:bookmarkEnd w:id="7"/>
      <w:r w:rsidR="003E48FA" w:rsidRPr="007A2121">
        <w:t xml:space="preserve"> </w:t>
      </w:r>
    </w:p>
    <w:p w:rsidR="004C7073" w:rsidRPr="007A2121" w:rsidRDefault="00812AD3" w:rsidP="007A2121">
      <w:pPr>
        <w:pStyle w:val="Heading2"/>
      </w:pPr>
      <w:bookmarkStart w:id="9" w:name="_Toc390773318"/>
      <w:r w:rsidRPr="007A2121">
        <w:t>D</w:t>
      </w:r>
      <w:r w:rsidR="00594389" w:rsidRPr="007A2121">
        <w:t xml:space="preserve">isaster </w:t>
      </w:r>
      <w:r w:rsidR="00C010F5" w:rsidRPr="007A2121">
        <w:t>C</w:t>
      </w:r>
      <w:r w:rsidR="003E48FA" w:rsidRPr="007A2121">
        <w:t xml:space="preserve">ommunication </w:t>
      </w:r>
      <w:r w:rsidR="00C010F5" w:rsidRPr="007A2121">
        <w:t>C</w:t>
      </w:r>
      <w:r w:rsidR="003E48FA" w:rsidRPr="007A2121">
        <w:t>hecklist</w:t>
      </w:r>
      <w:bookmarkEnd w:id="8"/>
      <w:bookmarkEnd w:id="9"/>
    </w:p>
    <w:p w:rsidR="006C2C0D" w:rsidRDefault="006C2C0D" w:rsidP="006C2C0D"/>
    <w:p w:rsidR="003E48FA" w:rsidRPr="00966596" w:rsidRDefault="006C2C0D" w:rsidP="00CF75DE">
      <w:pPr>
        <w:pStyle w:val="Heading3"/>
      </w:pPr>
      <w:r w:rsidRPr="00966596">
        <w:t>Communication with</w:t>
      </w:r>
      <w:r w:rsidR="00E12ABB">
        <w:t xml:space="preserve"> Emergency Management, Public Health </w:t>
      </w:r>
      <w:r w:rsidR="003A3A18">
        <w:t>and</w:t>
      </w:r>
      <w:r w:rsidR="00E12ABB">
        <w:t xml:space="preserve"> Clinical </w:t>
      </w:r>
      <w:r w:rsidRPr="00966596">
        <w:t>Partners</w:t>
      </w:r>
    </w:p>
    <w:p w:rsidR="00314FC5" w:rsidRDefault="00314FC5" w:rsidP="00314FC5">
      <w:pPr>
        <w:pStyle w:val="ListParagraph"/>
      </w:pPr>
    </w:p>
    <w:p w:rsidR="003E48FA" w:rsidRDefault="00966596" w:rsidP="00392DD5">
      <w:pPr>
        <w:pStyle w:val="ListParagraph"/>
        <w:numPr>
          <w:ilvl w:val="0"/>
          <w:numId w:val="1"/>
        </w:numPr>
      </w:pPr>
      <w:r>
        <w:t>Access</w:t>
      </w:r>
      <w:r w:rsidR="00DE32CD">
        <w:t xml:space="preserve"> </w:t>
      </w:r>
      <w:r w:rsidR="003E48FA" w:rsidRPr="00020500">
        <w:t>sources of information</w:t>
      </w:r>
      <w:r w:rsidR="00DE32CD">
        <w:t xml:space="preserve"> likely to be most </w:t>
      </w:r>
      <w:r w:rsidR="00E12ABB">
        <w:t>useful for situation</w:t>
      </w:r>
      <w:r w:rsidR="003A3A18">
        <w:t xml:space="preserve">al awareness during emergencies, including </w:t>
      </w:r>
      <w:r w:rsidR="00812AD3">
        <w:t xml:space="preserve">notifications/alerts from state and local </w:t>
      </w:r>
      <w:r w:rsidR="00927D3E">
        <w:t>e</w:t>
      </w:r>
      <w:r w:rsidR="00812AD3">
        <w:t xml:space="preserve">mergency </w:t>
      </w:r>
      <w:r w:rsidR="00927D3E">
        <w:t>m</w:t>
      </w:r>
      <w:r w:rsidR="00812AD3">
        <w:t xml:space="preserve">anagement </w:t>
      </w:r>
      <w:r w:rsidR="00927D3E">
        <w:t>a</w:t>
      </w:r>
      <w:r w:rsidR="00812AD3">
        <w:t xml:space="preserve">gencies, </w:t>
      </w:r>
      <w:r w:rsidR="00DE32CD">
        <w:t xml:space="preserve">websites </w:t>
      </w:r>
      <w:r w:rsidR="00E12ABB">
        <w:t xml:space="preserve">and social media (e.g., Twitter and Facebook) messages from </w:t>
      </w:r>
      <w:r w:rsidR="00927D3E">
        <w:t xml:space="preserve">the </w:t>
      </w:r>
      <w:r w:rsidR="009307FA">
        <w:t>Centers for Disease Control and Prevention (</w:t>
      </w:r>
      <w:r w:rsidR="00DE32CD">
        <w:t>CDC</w:t>
      </w:r>
      <w:r w:rsidR="009307FA">
        <w:t>)</w:t>
      </w:r>
      <w:r w:rsidR="00DE32CD">
        <w:t>, P</w:t>
      </w:r>
      <w:r w:rsidR="00E12ABB">
        <w:t>ennsylvania Department of Health</w:t>
      </w:r>
      <w:r w:rsidR="003A3A18">
        <w:t xml:space="preserve"> (</w:t>
      </w:r>
      <w:r w:rsidR="00927D3E">
        <w:t>PADOH</w:t>
      </w:r>
      <w:r w:rsidR="003A3A18">
        <w:t>)</w:t>
      </w:r>
      <w:r w:rsidR="00E12ABB">
        <w:t xml:space="preserve"> and</w:t>
      </w:r>
      <w:r w:rsidR="00812AD3">
        <w:t>/or your local public health department</w:t>
      </w:r>
      <w:r w:rsidR="0066002F">
        <w:t xml:space="preserve">. </w:t>
      </w:r>
      <w:r w:rsidR="004530FF">
        <w:t>Consider monitoring news feeds</w:t>
      </w:r>
      <w:r w:rsidR="00B040F4">
        <w:t xml:space="preserve"> and social media messages</w:t>
      </w:r>
      <w:r w:rsidR="004530FF">
        <w:t xml:space="preserve"> from reputable news media outlets</w:t>
      </w:r>
      <w:r w:rsidR="00B040F4">
        <w:t xml:space="preserve"> and utility companies</w:t>
      </w:r>
      <w:r w:rsidR="00812AD3">
        <w:t>,</w:t>
      </w:r>
      <w:r w:rsidR="00B040F4">
        <w:t xml:space="preserve"> in addition to public safety agencies</w:t>
      </w:r>
      <w:r w:rsidR="004530FF">
        <w:t>.</w:t>
      </w:r>
    </w:p>
    <w:p w:rsidR="00966596" w:rsidRDefault="00966596" w:rsidP="00CF75DE"/>
    <w:p w:rsidR="00966596" w:rsidRPr="00966596" w:rsidRDefault="00966596" w:rsidP="00392DD5">
      <w:pPr>
        <w:pStyle w:val="ListParagraph"/>
        <w:numPr>
          <w:ilvl w:val="0"/>
          <w:numId w:val="1"/>
        </w:numPr>
      </w:pPr>
      <w:r w:rsidRPr="00966596">
        <w:t>Sign up for</w:t>
      </w:r>
      <w:r w:rsidR="00812AD3">
        <w:t xml:space="preserve"> the</w:t>
      </w:r>
      <w:r w:rsidRPr="00966596">
        <w:t xml:space="preserve"> </w:t>
      </w:r>
      <w:r w:rsidR="00927D3E">
        <w:t>PADOH</w:t>
      </w:r>
      <w:r w:rsidRPr="00966596">
        <w:t xml:space="preserve"> He</w:t>
      </w:r>
      <w:r w:rsidRPr="00812AD3">
        <w:t xml:space="preserve">alth Alert Network (HAN) (If not already signed up, register here: </w:t>
      </w:r>
      <w:hyperlink r:id="rId19" w:history="1">
        <w:r w:rsidRPr="00812AD3">
          <w:rPr>
            <w:rStyle w:val="Hyperlink"/>
          </w:rPr>
          <w:t>https://han.pa.gov/</w:t>
        </w:r>
      </w:hyperlink>
      <w:r w:rsidRPr="00812AD3">
        <w:t>) and</w:t>
      </w:r>
      <w:r w:rsidR="00812AD3">
        <w:t>/or your</w:t>
      </w:r>
      <w:r w:rsidRPr="00812AD3">
        <w:t xml:space="preserve"> local public health department </w:t>
      </w:r>
      <w:r w:rsidR="00812AD3">
        <w:t>HAN</w:t>
      </w:r>
      <w:r w:rsidR="001E64AF">
        <w:t>,</w:t>
      </w:r>
      <w:r w:rsidR="00E12ABB" w:rsidRPr="00812AD3">
        <w:t xml:space="preserve"> alerts and notifications from local emergency</w:t>
      </w:r>
      <w:r w:rsidR="00E12ABB">
        <w:t xml:space="preserve"> management agencies.</w:t>
      </w:r>
    </w:p>
    <w:p w:rsidR="00966596" w:rsidRPr="00966596" w:rsidRDefault="00966596" w:rsidP="00CF75DE"/>
    <w:p w:rsidR="00966596" w:rsidRDefault="00966596" w:rsidP="00392DD5">
      <w:pPr>
        <w:pStyle w:val="ListParagraph"/>
        <w:numPr>
          <w:ilvl w:val="0"/>
          <w:numId w:val="1"/>
        </w:numPr>
      </w:pPr>
      <w:r w:rsidRPr="00966596">
        <w:t xml:space="preserve">Sign up for </w:t>
      </w:r>
      <w:r w:rsidR="001E64AF">
        <w:t xml:space="preserve">the </w:t>
      </w:r>
      <w:r w:rsidRPr="00966596">
        <w:t xml:space="preserve">CDC </w:t>
      </w:r>
      <w:r w:rsidR="001E64AF">
        <w:t>HAN</w:t>
      </w:r>
      <w:r w:rsidRPr="00966596">
        <w:t xml:space="preserve"> and Clinician Outreach and Communication Activity (COCA). </w:t>
      </w:r>
    </w:p>
    <w:p w:rsidR="00966596" w:rsidRPr="00966596" w:rsidRDefault="00966596" w:rsidP="00CF75DE"/>
    <w:p w:rsidR="00E12ABB" w:rsidRDefault="00E12ABB" w:rsidP="00392DD5">
      <w:pPr>
        <w:pStyle w:val="ListParagraph"/>
        <w:numPr>
          <w:ilvl w:val="0"/>
          <w:numId w:val="1"/>
        </w:numPr>
      </w:pPr>
      <w:r>
        <w:t xml:space="preserve">Ensure that </w:t>
      </w:r>
      <w:r w:rsidR="001E64AF">
        <w:t xml:space="preserve">your </w:t>
      </w:r>
      <w:r>
        <w:t xml:space="preserve">practice receives communications from relevant professional societies, </w:t>
      </w:r>
      <w:r w:rsidR="00927D3E">
        <w:t>health care</w:t>
      </w:r>
      <w:r>
        <w:t xml:space="preserve"> systems and hospitals</w:t>
      </w:r>
      <w:r w:rsidR="002326DB">
        <w:t>.</w:t>
      </w:r>
    </w:p>
    <w:p w:rsidR="00E12ABB" w:rsidRPr="00E12ABB" w:rsidRDefault="00E12ABB" w:rsidP="00CF75DE"/>
    <w:p w:rsidR="00966596" w:rsidRDefault="00966596" w:rsidP="00392DD5">
      <w:pPr>
        <w:pStyle w:val="ListParagraph"/>
        <w:numPr>
          <w:ilvl w:val="0"/>
          <w:numId w:val="1"/>
        </w:numPr>
      </w:pPr>
      <w:r>
        <w:t>Resolve any discrepancies in information</w:t>
      </w:r>
      <w:r w:rsidRPr="00020500">
        <w:t xml:space="preserve"> or confusi</w:t>
      </w:r>
      <w:r>
        <w:t>ng/impractical recommendations. Identify</w:t>
      </w:r>
      <w:r w:rsidRPr="00020500">
        <w:t xml:space="preserve"> who to contact for clarification</w:t>
      </w:r>
      <w:r w:rsidR="001E64AF">
        <w:t>, such as</w:t>
      </w:r>
      <w:r w:rsidRPr="00020500">
        <w:t xml:space="preserve">: local </w:t>
      </w:r>
      <w:r w:rsidR="001E64AF">
        <w:t>public health department</w:t>
      </w:r>
      <w:r w:rsidRPr="00020500">
        <w:t>, colleagues</w:t>
      </w:r>
      <w:r w:rsidR="001E64AF">
        <w:t xml:space="preserve"> and</w:t>
      </w:r>
      <w:r w:rsidRPr="00020500">
        <w:t xml:space="preserve"> local </w:t>
      </w:r>
      <w:r w:rsidR="001E64AF">
        <w:t>i</w:t>
      </w:r>
      <w:r w:rsidR="00443FC9">
        <w:t xml:space="preserve">nfectious </w:t>
      </w:r>
      <w:r w:rsidR="001E64AF">
        <w:t>d</w:t>
      </w:r>
      <w:r w:rsidR="00443FC9">
        <w:t xml:space="preserve">isease or </w:t>
      </w:r>
      <w:r w:rsidR="001E64AF">
        <w:t>e</w:t>
      </w:r>
      <w:r w:rsidR="00443FC9">
        <w:t xml:space="preserve">nvironmental </w:t>
      </w:r>
      <w:r w:rsidR="001E64AF">
        <w:t>h</w:t>
      </w:r>
      <w:r w:rsidR="00443FC9">
        <w:t>ealth experts</w:t>
      </w:r>
      <w:r w:rsidR="0066002F">
        <w:t xml:space="preserve">. </w:t>
      </w:r>
      <w:r>
        <w:t>Include</w:t>
      </w:r>
      <w:r w:rsidRPr="00020500">
        <w:t xml:space="preserve"> name and contact </w:t>
      </w:r>
      <w:r>
        <w:t>information</w:t>
      </w:r>
      <w:r w:rsidRPr="00020500">
        <w:t xml:space="preserve"> on all public information sheets</w:t>
      </w:r>
      <w:r>
        <w:t xml:space="preserve">. </w:t>
      </w:r>
      <w:r w:rsidRPr="006E253C">
        <w:t>If information still seems impractical or incorrect, communicate feedback to originator.</w:t>
      </w:r>
    </w:p>
    <w:p w:rsidR="00966596" w:rsidRPr="00966596" w:rsidRDefault="00966596" w:rsidP="00CF75DE"/>
    <w:p w:rsidR="004530FF" w:rsidRPr="00020500" w:rsidRDefault="00966596" w:rsidP="00392DD5">
      <w:pPr>
        <w:pStyle w:val="ListParagraph"/>
        <w:numPr>
          <w:ilvl w:val="0"/>
          <w:numId w:val="1"/>
        </w:numPr>
      </w:pPr>
      <w:r>
        <w:t>Participate in</w:t>
      </w:r>
      <w:r w:rsidRPr="00020500">
        <w:t xml:space="preserve"> conference calls/webinars for updates</w:t>
      </w:r>
      <w:r>
        <w:t>. Archive calls/webinars to enable later access and review</w:t>
      </w:r>
      <w:r w:rsidR="0066002F">
        <w:t xml:space="preserve">. </w:t>
      </w:r>
      <w:r w:rsidR="004530FF" w:rsidRPr="00020500">
        <w:t>Consolidate information updates</w:t>
      </w:r>
      <w:r w:rsidR="004530FF">
        <w:t>.</w:t>
      </w:r>
    </w:p>
    <w:p w:rsidR="003E48FA" w:rsidRPr="00020500" w:rsidRDefault="003E48FA" w:rsidP="00CF75DE"/>
    <w:p w:rsidR="00DD55AA" w:rsidRDefault="00E12ABB" w:rsidP="00F373FA">
      <w:pPr>
        <w:pStyle w:val="ListParagraph"/>
        <w:numPr>
          <w:ilvl w:val="0"/>
          <w:numId w:val="1"/>
        </w:numPr>
      </w:pPr>
      <w:r>
        <w:t>Maintain contact list of key clinical partners, in</w:t>
      </w:r>
      <w:r w:rsidR="00A6630E">
        <w:t xml:space="preserve">cluding other practices and </w:t>
      </w:r>
      <w:r w:rsidR="00927D3E">
        <w:t>health care</w:t>
      </w:r>
      <w:r w:rsidR="004530FF">
        <w:t xml:space="preserve"> centers in </w:t>
      </w:r>
      <w:r w:rsidR="00927D3E">
        <w:t>health care</w:t>
      </w:r>
      <w:r w:rsidR="004530FF">
        <w:t xml:space="preserve"> system network or same geographic region</w:t>
      </w:r>
      <w:r w:rsidR="002326DB">
        <w:t>.</w:t>
      </w:r>
    </w:p>
    <w:p w:rsidR="00314FC5" w:rsidRDefault="00314FC5" w:rsidP="00314FC5"/>
    <w:p w:rsidR="00E12ABB" w:rsidRPr="004530FF" w:rsidRDefault="004530FF" w:rsidP="00CF75DE">
      <w:pPr>
        <w:pStyle w:val="Heading3"/>
      </w:pPr>
      <w:r w:rsidRPr="004530FF">
        <w:t>Communication with Staff</w:t>
      </w:r>
    </w:p>
    <w:p w:rsidR="00314FC5" w:rsidRDefault="00314FC5" w:rsidP="00314FC5">
      <w:pPr>
        <w:pStyle w:val="ListParagraph"/>
      </w:pPr>
    </w:p>
    <w:p w:rsidR="004530FF" w:rsidRDefault="004530FF" w:rsidP="00392DD5">
      <w:pPr>
        <w:pStyle w:val="ListParagraph"/>
        <w:numPr>
          <w:ilvl w:val="0"/>
          <w:numId w:val="2"/>
        </w:numPr>
      </w:pPr>
      <w:r>
        <w:t>Maintain emergency plan for staff communication, including up-to-date contact lists with redundant mechanisms (e.g., t</w:t>
      </w:r>
      <w:r w:rsidR="001E64AF">
        <w:t>ext messaging, telephone, email</w:t>
      </w:r>
      <w:r>
        <w:t>) for communication during emergencies</w:t>
      </w:r>
      <w:r w:rsidR="002326DB">
        <w:t>.</w:t>
      </w:r>
    </w:p>
    <w:p w:rsidR="004530FF" w:rsidRDefault="004530FF" w:rsidP="00CF75DE"/>
    <w:p w:rsidR="002326DB" w:rsidRDefault="002326DB" w:rsidP="00392DD5">
      <w:pPr>
        <w:pStyle w:val="ListParagraph"/>
        <w:numPr>
          <w:ilvl w:val="0"/>
          <w:numId w:val="2"/>
        </w:numPr>
      </w:pPr>
      <w:r w:rsidRPr="0091626A">
        <w:t>Identify key staff responsible for developing and disseminating information to practice personnel, as we</w:t>
      </w:r>
      <w:r w:rsidR="00357AC2">
        <w:t>ll as core or critical staff that</w:t>
      </w:r>
      <w:r w:rsidR="00A97453">
        <w:t xml:space="preserve"> </w:t>
      </w:r>
      <w:r w:rsidRPr="0091626A">
        <w:t xml:space="preserve">will </w:t>
      </w:r>
      <w:r w:rsidR="0091626A" w:rsidRPr="0091626A">
        <w:t>play important role in implementation of practice emergency plan and/or maintenance of clinical operations.</w:t>
      </w:r>
    </w:p>
    <w:p w:rsidR="0091626A" w:rsidRPr="0091626A" w:rsidRDefault="0091626A" w:rsidP="00CF75DE"/>
    <w:p w:rsidR="00DD55AA" w:rsidRDefault="002326DB" w:rsidP="00DD55AA">
      <w:pPr>
        <w:pStyle w:val="ListParagraph"/>
        <w:numPr>
          <w:ilvl w:val="0"/>
          <w:numId w:val="2"/>
        </w:numPr>
      </w:pPr>
      <w:r w:rsidRPr="002326DB">
        <w:t>Discuss updates and impact on practice operations with</w:t>
      </w:r>
      <w:r w:rsidR="003E48FA" w:rsidRPr="002326DB">
        <w:t xml:space="preserve"> staff</w:t>
      </w:r>
      <w:r w:rsidR="000E38AD" w:rsidRPr="002326DB">
        <w:t>.</w:t>
      </w:r>
      <w:r>
        <w:t xml:space="preserve"> Convey any changes to current</w:t>
      </w:r>
      <w:r w:rsidR="003E48FA" w:rsidRPr="002326DB">
        <w:t xml:space="preserve"> procedures (</w:t>
      </w:r>
      <w:r>
        <w:t xml:space="preserve">e.g., </w:t>
      </w:r>
      <w:r w:rsidR="003E48FA" w:rsidRPr="002326DB">
        <w:t xml:space="preserve">phone triage, walk-in policy, infection control, adding appointments or hours, changes in staffing, </w:t>
      </w:r>
      <w:r w:rsidR="00DA5FF0" w:rsidRPr="002326DB">
        <w:t xml:space="preserve">deferral of routine well </w:t>
      </w:r>
      <w:r w:rsidR="003E48FA" w:rsidRPr="002326DB">
        <w:t>or n</w:t>
      </w:r>
      <w:r w:rsidR="0090651B" w:rsidRPr="002326DB">
        <w:t>on-urgent appoin</w:t>
      </w:r>
      <w:r w:rsidR="00F679CA" w:rsidRPr="002326DB">
        <w:t>tments</w:t>
      </w:r>
      <w:r>
        <w:t>)</w:t>
      </w:r>
      <w:r w:rsidR="00F679CA" w:rsidRPr="002326DB">
        <w:t xml:space="preserve"> and, if so, for how long</w:t>
      </w:r>
      <w:r w:rsidR="000E38AD" w:rsidRPr="002326DB">
        <w:t>.</w:t>
      </w:r>
    </w:p>
    <w:p w:rsidR="00313069" w:rsidRDefault="00313069" w:rsidP="00313069">
      <w:pPr>
        <w:pStyle w:val="ListParagraph"/>
      </w:pPr>
    </w:p>
    <w:p w:rsidR="00313069" w:rsidRDefault="00313069" w:rsidP="00313069"/>
    <w:p w:rsidR="00313069" w:rsidRDefault="00313069" w:rsidP="00313069"/>
    <w:p w:rsidR="00313069" w:rsidRDefault="00313069" w:rsidP="00313069"/>
    <w:p w:rsidR="00314FC5" w:rsidRPr="002326DB" w:rsidRDefault="00314FC5" w:rsidP="00314FC5"/>
    <w:p w:rsidR="004530FF" w:rsidRPr="00263692" w:rsidRDefault="00314FC5" w:rsidP="00CF75DE">
      <w:pPr>
        <w:pStyle w:val="Heading3"/>
      </w:pPr>
      <w:r>
        <w:lastRenderedPageBreak/>
        <w:t>Communication with Patients</w:t>
      </w:r>
    </w:p>
    <w:p w:rsidR="00314FC5" w:rsidRDefault="00314FC5" w:rsidP="00CF75DE"/>
    <w:p w:rsidR="00A97453" w:rsidRDefault="005F6C41" w:rsidP="00A97453">
      <w:pPr>
        <w:pStyle w:val="ListParagraph"/>
        <w:numPr>
          <w:ilvl w:val="0"/>
          <w:numId w:val="3"/>
        </w:numPr>
      </w:pPr>
      <w:r w:rsidRPr="0072186A">
        <w:t>D</w:t>
      </w:r>
      <w:r w:rsidR="0072186A" w:rsidRPr="0072186A">
        <w:t xml:space="preserve">evelop plan for providing health information to patients during disasters that proactively addresses </w:t>
      </w:r>
      <w:r w:rsidR="00C23631">
        <w:t xml:space="preserve">likely concerns and questions. </w:t>
      </w:r>
      <w:r w:rsidR="006E253C" w:rsidRPr="0072186A">
        <w:t>Strategize communication</w:t>
      </w:r>
      <w:r w:rsidR="003E48FA" w:rsidRPr="0072186A">
        <w:t xml:space="preserve"> formats for patients</w:t>
      </w:r>
      <w:r w:rsidR="006E253C" w:rsidRPr="0072186A">
        <w:t>/families</w:t>
      </w:r>
      <w:r w:rsidR="001E64AF">
        <w:t xml:space="preserve"> (s</w:t>
      </w:r>
      <w:r w:rsidR="00373AE6" w:rsidRPr="0072186A">
        <w:t>ee examples in following sections of toolkit).</w:t>
      </w:r>
    </w:p>
    <w:p w:rsidR="00A97453" w:rsidRDefault="00A97453" w:rsidP="00A97453">
      <w:pPr>
        <w:pStyle w:val="ListParagraph"/>
      </w:pPr>
    </w:p>
    <w:p w:rsidR="00A97453" w:rsidRDefault="00A97453" w:rsidP="00A97453">
      <w:pPr>
        <w:pStyle w:val="ListParagraph"/>
        <w:numPr>
          <w:ilvl w:val="0"/>
          <w:numId w:val="3"/>
        </w:numPr>
      </w:pPr>
      <w:r>
        <w:t>Identify key staff responsible for disseminating information to patients in the event of an emergency.</w:t>
      </w:r>
      <w:r w:rsidR="00A830D2">
        <w:t xml:space="preserve"> Designate at least two people who have the authority to share messages and act as a spokesperson for your practice. Strongly consider having the spokesperson(s) complete a crisis communication course.</w:t>
      </w:r>
    </w:p>
    <w:p w:rsidR="00DD55AA" w:rsidRDefault="00DD55AA" w:rsidP="00DD55AA">
      <w:pPr>
        <w:pStyle w:val="ListParagraph"/>
      </w:pPr>
    </w:p>
    <w:p w:rsidR="00DD55AA" w:rsidRPr="0072186A" w:rsidRDefault="00DD55AA" w:rsidP="00392DD5">
      <w:pPr>
        <w:pStyle w:val="ListParagraph"/>
        <w:numPr>
          <w:ilvl w:val="0"/>
          <w:numId w:val="3"/>
        </w:numPr>
      </w:pPr>
      <w:r>
        <w:t xml:space="preserve">Communicate with patients in advance about emergency procedures. Use various channels to tell patients about alternate care sites and procedures in the event of an emergency. Ensure your patients know which channels will provide updates </w:t>
      </w:r>
      <w:r w:rsidR="00C23631">
        <w:t>during an emergency.</w:t>
      </w:r>
    </w:p>
    <w:p w:rsidR="003E48FA" w:rsidRPr="00020500" w:rsidRDefault="003E48FA" w:rsidP="00CF75DE"/>
    <w:p w:rsidR="006D7B40" w:rsidRDefault="003E48FA" w:rsidP="00392DD5">
      <w:pPr>
        <w:pStyle w:val="ListParagraph"/>
        <w:numPr>
          <w:ilvl w:val="0"/>
          <w:numId w:val="3"/>
        </w:numPr>
      </w:pPr>
      <w:r w:rsidRPr="00020500">
        <w:t>Post relevant updates</w:t>
      </w:r>
      <w:r w:rsidR="006D7B40">
        <w:t xml:space="preserve"> on practice website</w:t>
      </w:r>
      <w:r w:rsidRPr="00020500">
        <w:t xml:space="preserve"> </w:t>
      </w:r>
      <w:r w:rsidR="00DC42CF">
        <w:t>regarding</w:t>
      </w:r>
      <w:r w:rsidRPr="00020500">
        <w:t xml:space="preserve"> practice status/operations, as well as clinical information</w:t>
      </w:r>
      <w:r w:rsidR="00DD55AA">
        <w:t>.</w:t>
      </w:r>
    </w:p>
    <w:p w:rsidR="006D7B40" w:rsidRPr="006D7B40" w:rsidRDefault="006D7B40" w:rsidP="00CF75DE"/>
    <w:p w:rsidR="003E48FA" w:rsidRDefault="006D7B40" w:rsidP="00392DD5">
      <w:pPr>
        <w:pStyle w:val="ListParagraph"/>
        <w:numPr>
          <w:ilvl w:val="0"/>
          <w:numId w:val="3"/>
        </w:numPr>
      </w:pPr>
      <w:r w:rsidRPr="006D7B40">
        <w:t>Adapt practice voicemail or phone hold message t</w:t>
      </w:r>
      <w:r>
        <w:t>o provide information related to disaster (to convey information and to offset call burden on office staff)</w:t>
      </w:r>
      <w:r w:rsidR="0066002F">
        <w:t xml:space="preserve">. </w:t>
      </w:r>
    </w:p>
    <w:p w:rsidR="006D7B40" w:rsidRPr="006D7B40" w:rsidRDefault="006D7B40" w:rsidP="00CF75DE"/>
    <w:p w:rsidR="003E48FA" w:rsidRPr="00020500" w:rsidRDefault="003E48FA" w:rsidP="00392DD5">
      <w:pPr>
        <w:pStyle w:val="ListParagraph"/>
        <w:numPr>
          <w:ilvl w:val="0"/>
          <w:numId w:val="3"/>
        </w:numPr>
      </w:pPr>
      <w:r w:rsidRPr="00020500">
        <w:t>Post relevant updates on social media</w:t>
      </w:r>
      <w:r w:rsidR="006D7B40">
        <w:t xml:space="preserve"> (e.g., Facebook, Twitter)</w:t>
      </w:r>
      <w:r w:rsidR="00DD55AA">
        <w:t>.</w:t>
      </w:r>
    </w:p>
    <w:p w:rsidR="003E48FA" w:rsidRPr="00020500" w:rsidRDefault="003E48FA" w:rsidP="00CF75DE"/>
    <w:p w:rsidR="003E48FA" w:rsidRPr="00020500" w:rsidRDefault="003E48FA" w:rsidP="00392DD5">
      <w:pPr>
        <w:pStyle w:val="ListParagraph"/>
        <w:numPr>
          <w:ilvl w:val="0"/>
          <w:numId w:val="3"/>
        </w:numPr>
      </w:pPr>
      <w:r w:rsidRPr="00020500">
        <w:t xml:space="preserve">Create a list </w:t>
      </w:r>
      <w:r w:rsidR="00443FC9">
        <w:t xml:space="preserve">or registry </w:t>
      </w:r>
      <w:r w:rsidRPr="00020500">
        <w:t>of higher-risk patients and develop targeted email and/or text messages for this group</w:t>
      </w:r>
      <w:r w:rsidR="000E38AD">
        <w:t>.</w:t>
      </w:r>
    </w:p>
    <w:p w:rsidR="003E48FA" w:rsidRPr="00020500" w:rsidRDefault="003E48FA" w:rsidP="00CF75DE"/>
    <w:p w:rsidR="00FA0241" w:rsidRDefault="00FA0241" w:rsidP="00392DD5">
      <w:pPr>
        <w:pStyle w:val="ListParagraph"/>
        <w:numPr>
          <w:ilvl w:val="0"/>
          <w:numId w:val="3"/>
        </w:numPr>
      </w:pPr>
      <w:r>
        <w:t>Develop phone scripts and triage algorithms for clinical and non-clinical staff who answer phones to assist with dealing with surge in information requests and questions from patients</w:t>
      </w:r>
      <w:r w:rsidR="00DD55AA">
        <w:t>.</w:t>
      </w:r>
    </w:p>
    <w:p w:rsidR="00FA0241" w:rsidRPr="00FA0241" w:rsidRDefault="00FA0241" w:rsidP="00CF75DE"/>
    <w:p w:rsidR="003E48FA" w:rsidRDefault="00373AE6" w:rsidP="00392DD5">
      <w:pPr>
        <w:pStyle w:val="ListParagraph"/>
        <w:numPr>
          <w:ilvl w:val="0"/>
          <w:numId w:val="3"/>
        </w:numPr>
      </w:pPr>
      <w:r>
        <w:t xml:space="preserve">Check with CDC, </w:t>
      </w:r>
      <w:r w:rsidR="00927D3E">
        <w:t>PADOH</w:t>
      </w:r>
      <w:r>
        <w:t xml:space="preserve">, </w:t>
      </w:r>
      <w:r w:rsidR="00443FC9">
        <w:t>hospital/</w:t>
      </w:r>
      <w:r w:rsidR="00927D3E">
        <w:t>health care</w:t>
      </w:r>
      <w:r w:rsidR="00443FC9">
        <w:t xml:space="preserve"> system or professional medical societies</w:t>
      </w:r>
      <w:r w:rsidR="003E48FA" w:rsidRPr="00020500">
        <w:t xml:space="preserve"> for possible office materials (posters, patient handouts, pamphlets)</w:t>
      </w:r>
      <w:r w:rsidR="000E38AD">
        <w:t>.</w:t>
      </w:r>
    </w:p>
    <w:p w:rsidR="00A830D2" w:rsidRDefault="00A830D2" w:rsidP="00A830D2">
      <w:pPr>
        <w:pStyle w:val="ListParagraph"/>
      </w:pPr>
    </w:p>
    <w:p w:rsidR="00A830D2" w:rsidRDefault="00A830D2" w:rsidP="00A830D2">
      <w:pPr>
        <w:pStyle w:val="ListParagraph"/>
        <w:numPr>
          <w:ilvl w:val="0"/>
          <w:numId w:val="3"/>
        </w:numPr>
      </w:pPr>
      <w:r>
        <w:t>When developing messages for use during an emergency, provide updates on the status of your practice including:</w:t>
      </w:r>
      <w:r w:rsidRPr="00020500">
        <w:t xml:space="preserve"> </w:t>
      </w:r>
      <w:r>
        <w:t>when you anticipate reopening, locations where patients can receive assistance and a method by which they can reach a provider for your practice.</w:t>
      </w:r>
    </w:p>
    <w:p w:rsidR="00C14C59" w:rsidRPr="00C14C59" w:rsidRDefault="00C14C59" w:rsidP="00CF75DE"/>
    <w:p w:rsidR="00C14C59" w:rsidRPr="001E64AF" w:rsidRDefault="00C14C59" w:rsidP="00392DD5">
      <w:pPr>
        <w:pStyle w:val="ListParagraph"/>
        <w:numPr>
          <w:ilvl w:val="0"/>
          <w:numId w:val="3"/>
        </w:numPr>
      </w:pPr>
      <w:r>
        <w:t>Provid</w:t>
      </w:r>
      <w:r w:rsidR="00373AE6">
        <w:t xml:space="preserve">e feedback to </w:t>
      </w:r>
      <w:r w:rsidR="006D7B40">
        <w:t>professiona</w:t>
      </w:r>
      <w:r w:rsidR="001E64AF">
        <w:t xml:space="preserve">l societies, </w:t>
      </w:r>
      <w:r w:rsidR="00927D3E">
        <w:t>health care</w:t>
      </w:r>
      <w:r w:rsidR="001E64AF">
        <w:t xml:space="preserve"> systems and health departments regarding the</w:t>
      </w:r>
      <w:r w:rsidR="006D7B40">
        <w:t xml:space="preserve"> effectiv</w:t>
      </w:r>
      <w:r>
        <w:t>e</w:t>
      </w:r>
      <w:r w:rsidR="00DC42CF">
        <w:t>ness of</w:t>
      </w:r>
      <w:r>
        <w:t xml:space="preserve"> materials</w:t>
      </w:r>
      <w:r w:rsidR="001E64AF">
        <w:t xml:space="preserve"> and to offer </w:t>
      </w:r>
      <w:r>
        <w:t>best communication practi</w:t>
      </w:r>
      <w:r w:rsidR="00DC42CF">
        <w:t>ces</w:t>
      </w:r>
      <w:r w:rsidR="00F97CA3">
        <w:t>. (</w:t>
      </w:r>
      <w:r w:rsidR="006D7B40">
        <w:t xml:space="preserve">Note: professional societies </w:t>
      </w:r>
      <w:r w:rsidR="006D7B40" w:rsidRPr="001E64AF">
        <w:t xml:space="preserve">may serve as </w:t>
      </w:r>
      <w:r w:rsidR="00DC42CF" w:rsidRPr="001E64AF">
        <w:t>bi-directional information</w:t>
      </w:r>
      <w:r w:rsidRPr="001E64AF">
        <w:t xml:space="preserve"> </w:t>
      </w:r>
      <w:r w:rsidR="009542A9" w:rsidRPr="001E64AF">
        <w:t xml:space="preserve">clearinghouse or intermediary for information between public health agencies and </w:t>
      </w:r>
      <w:r w:rsidR="00F97CA3" w:rsidRPr="001E64AF">
        <w:t>primary care</w:t>
      </w:r>
      <w:r w:rsidR="009542A9" w:rsidRPr="001E64AF">
        <w:t xml:space="preserve"> practices</w:t>
      </w:r>
      <w:r w:rsidRPr="001E64AF">
        <w:t>)</w:t>
      </w:r>
      <w:r w:rsidR="00DC42CF" w:rsidRPr="001E64AF">
        <w:t>.</w:t>
      </w:r>
    </w:p>
    <w:p w:rsidR="009307FA" w:rsidRPr="001E64AF" w:rsidRDefault="009307FA" w:rsidP="00CF75DE"/>
    <w:p w:rsidR="000E73F4" w:rsidRPr="001E64AF" w:rsidRDefault="009307FA" w:rsidP="00392DD5">
      <w:pPr>
        <w:pStyle w:val="ListParagraph"/>
        <w:numPr>
          <w:ilvl w:val="0"/>
          <w:numId w:val="3"/>
        </w:numPr>
      </w:pPr>
      <w:r w:rsidRPr="001E64AF">
        <w:t xml:space="preserve">Ensure that all information provided is in </w:t>
      </w:r>
      <w:r w:rsidR="001E64AF">
        <w:t>plain language (s</w:t>
      </w:r>
      <w:r w:rsidRPr="001E64AF">
        <w:t xml:space="preserve">ee </w:t>
      </w:r>
      <w:hyperlink r:id="rId20" w:history="1">
        <w:r w:rsidRPr="001E64AF">
          <w:rPr>
            <w:rStyle w:val="Hyperlink"/>
          </w:rPr>
          <w:t>www.plainlanguage.gov</w:t>
        </w:r>
      </w:hyperlink>
      <w:r w:rsidRPr="001E64AF">
        <w:t>).</w:t>
      </w:r>
    </w:p>
    <w:p w:rsidR="000413B6" w:rsidRDefault="000413B6" w:rsidP="000413B6">
      <w:pPr>
        <w:rPr>
          <w:szCs w:val="24"/>
        </w:rPr>
        <w:sectPr w:rsidR="000413B6" w:rsidSect="00D745D6">
          <w:footerReference w:type="default" r:id="rId21"/>
          <w:footerReference w:type="first" r:id="rId22"/>
          <w:pgSz w:w="12240" w:h="15840" w:code="1"/>
          <w:pgMar w:top="720" w:right="1440" w:bottom="1440" w:left="1440" w:header="720" w:footer="720" w:gutter="0"/>
          <w:cols w:space="720"/>
          <w:docGrid w:linePitch="360"/>
        </w:sectPr>
      </w:pPr>
    </w:p>
    <w:p w:rsidR="006C2C0D" w:rsidRPr="00F6795C" w:rsidRDefault="00812AD3" w:rsidP="007A2121">
      <w:pPr>
        <w:pStyle w:val="Heading2"/>
        <w:rPr>
          <w:sz w:val="46"/>
          <w:szCs w:val="46"/>
        </w:rPr>
      </w:pPr>
      <w:bookmarkStart w:id="10" w:name="_Toc377648073"/>
      <w:bookmarkStart w:id="11" w:name="_Toc390773319"/>
      <w:r w:rsidRPr="00F6795C">
        <w:rPr>
          <w:sz w:val="46"/>
          <w:szCs w:val="46"/>
        </w:rPr>
        <w:lastRenderedPageBreak/>
        <w:t>D</w:t>
      </w:r>
      <w:r w:rsidR="00594389" w:rsidRPr="00F6795C">
        <w:rPr>
          <w:sz w:val="46"/>
          <w:szCs w:val="46"/>
        </w:rPr>
        <w:t xml:space="preserve">isaster </w:t>
      </w:r>
      <w:r w:rsidR="006C2C0D" w:rsidRPr="00F6795C">
        <w:rPr>
          <w:sz w:val="46"/>
          <w:szCs w:val="46"/>
        </w:rPr>
        <w:t xml:space="preserve">Communication Checklist For </w:t>
      </w:r>
      <w:r w:rsidR="00C14D36" w:rsidRPr="00F6795C">
        <w:rPr>
          <w:sz w:val="46"/>
          <w:szCs w:val="46"/>
        </w:rPr>
        <w:t>Medical</w:t>
      </w:r>
      <w:r w:rsidR="00225CD7" w:rsidRPr="00F6795C">
        <w:rPr>
          <w:sz w:val="46"/>
          <w:szCs w:val="46"/>
        </w:rPr>
        <w:t xml:space="preserve"> </w:t>
      </w:r>
      <w:r w:rsidR="006C2C0D" w:rsidRPr="00F6795C">
        <w:rPr>
          <w:sz w:val="46"/>
          <w:szCs w:val="46"/>
        </w:rPr>
        <w:t>P</w:t>
      </w:r>
      <w:r w:rsidR="00C010F5" w:rsidRPr="00F6795C">
        <w:rPr>
          <w:sz w:val="46"/>
          <w:szCs w:val="46"/>
        </w:rPr>
        <w:t>r</w:t>
      </w:r>
      <w:r w:rsidR="006C2C0D" w:rsidRPr="00F6795C">
        <w:rPr>
          <w:sz w:val="46"/>
          <w:szCs w:val="46"/>
        </w:rPr>
        <w:t>ofessional Organizations</w:t>
      </w:r>
      <w:bookmarkEnd w:id="10"/>
      <w:bookmarkEnd w:id="11"/>
      <w:r w:rsidR="006C2C0D" w:rsidRPr="00F6795C">
        <w:rPr>
          <w:sz w:val="46"/>
          <w:szCs w:val="46"/>
        </w:rPr>
        <w:t xml:space="preserve"> </w:t>
      </w:r>
    </w:p>
    <w:p w:rsidR="00314FC5" w:rsidRDefault="00314FC5" w:rsidP="00CF75DE">
      <w:pPr>
        <w:rPr>
          <w:rFonts w:eastAsia="Times New Roman"/>
        </w:rPr>
      </w:pPr>
    </w:p>
    <w:p w:rsidR="006C2C0D" w:rsidRDefault="00927D3E" w:rsidP="00CF75DE">
      <w:pPr>
        <w:rPr>
          <w:rFonts w:eastAsia="Times New Roman"/>
        </w:rPr>
      </w:pPr>
      <w:r>
        <w:rPr>
          <w:rFonts w:eastAsia="Times New Roman"/>
        </w:rPr>
        <w:t>Health care</w:t>
      </w:r>
      <w:r w:rsidR="00E76C22">
        <w:rPr>
          <w:rFonts w:eastAsia="Times New Roman"/>
        </w:rPr>
        <w:t xml:space="preserve"> professional organizations can be an important source of information and guidance for medical practices that must manage the health consequences of disasters</w:t>
      </w:r>
      <w:r w:rsidR="0066002F">
        <w:rPr>
          <w:rFonts w:eastAsia="Times New Roman"/>
        </w:rPr>
        <w:t xml:space="preserve">. </w:t>
      </w:r>
      <w:r w:rsidR="00E76C22">
        <w:rPr>
          <w:rFonts w:eastAsia="Times New Roman"/>
        </w:rPr>
        <w:t>This checklist enumerates some of the key actions that professional societies can take to assist their members during emergencies that require practices to expand patient communications and integrate new information regarding the management of the health consequences of disasters</w:t>
      </w:r>
      <w:r w:rsidR="0066002F">
        <w:rPr>
          <w:rFonts w:eastAsia="Times New Roman"/>
        </w:rPr>
        <w:t xml:space="preserve">. </w:t>
      </w:r>
    </w:p>
    <w:p w:rsidR="00097E02" w:rsidRDefault="00097E02" w:rsidP="00CF75DE">
      <w:pPr>
        <w:rPr>
          <w:rFonts w:eastAsia="Times New Roman"/>
        </w:rPr>
      </w:pPr>
    </w:p>
    <w:p w:rsidR="006C2C0D" w:rsidRDefault="006C2C0D" w:rsidP="00CF75DE">
      <w:pPr>
        <w:rPr>
          <w:rFonts w:eastAsia="Times New Roman"/>
        </w:rPr>
      </w:pPr>
      <w:r>
        <w:rPr>
          <w:rFonts w:eastAsia="Times New Roman"/>
        </w:rPr>
        <w:t xml:space="preserve">Example scenario:  </w:t>
      </w:r>
      <w:r w:rsidRPr="00020500">
        <w:rPr>
          <w:rFonts w:eastAsia="Times New Roman"/>
        </w:rPr>
        <w:t>P</w:t>
      </w:r>
      <w:r>
        <w:rPr>
          <w:rFonts w:eastAsia="Times New Roman"/>
        </w:rPr>
        <w:t>ennsylvania A</w:t>
      </w:r>
      <w:r w:rsidR="002A16D1">
        <w:rPr>
          <w:rFonts w:eastAsia="Times New Roman"/>
        </w:rPr>
        <w:t>cademy of Family Physicians (P</w:t>
      </w:r>
      <w:r>
        <w:rPr>
          <w:rFonts w:eastAsia="Times New Roman"/>
        </w:rPr>
        <w:t>AFP)</w:t>
      </w:r>
      <w:r w:rsidRPr="00020500">
        <w:rPr>
          <w:rFonts w:eastAsia="Times New Roman"/>
        </w:rPr>
        <w:t xml:space="preserve"> </w:t>
      </w:r>
      <w:r>
        <w:rPr>
          <w:rFonts w:eastAsia="Times New Roman"/>
        </w:rPr>
        <w:t>receives</w:t>
      </w:r>
      <w:r w:rsidRPr="00020500">
        <w:rPr>
          <w:rFonts w:eastAsia="Times New Roman"/>
        </w:rPr>
        <w:t xml:space="preserve"> a phone call from </w:t>
      </w:r>
      <w:r w:rsidR="002A16D1">
        <w:rPr>
          <w:rFonts w:eastAsia="Times New Roman"/>
        </w:rPr>
        <w:t>a practitioner t</w:t>
      </w:r>
      <w:r w:rsidRPr="00020500">
        <w:rPr>
          <w:rFonts w:eastAsia="Times New Roman"/>
        </w:rPr>
        <w:t xml:space="preserve">hat a contamination (or </w:t>
      </w:r>
      <w:r>
        <w:rPr>
          <w:rFonts w:eastAsia="Times New Roman"/>
        </w:rPr>
        <w:t>other event</w:t>
      </w:r>
      <w:r w:rsidRPr="00020500">
        <w:rPr>
          <w:rFonts w:eastAsia="Times New Roman"/>
        </w:rPr>
        <w:t xml:space="preserve">) has </w:t>
      </w:r>
      <w:r>
        <w:rPr>
          <w:rFonts w:eastAsia="Times New Roman"/>
        </w:rPr>
        <w:t>occurred</w:t>
      </w:r>
      <w:r w:rsidRPr="00020500">
        <w:rPr>
          <w:rFonts w:eastAsia="Times New Roman"/>
        </w:rPr>
        <w:t xml:space="preserve"> in Delaware County and impacts Del</w:t>
      </w:r>
      <w:r>
        <w:rPr>
          <w:rFonts w:eastAsia="Times New Roman"/>
        </w:rPr>
        <w:t xml:space="preserve">aware County patients/practices. </w:t>
      </w:r>
      <w:r w:rsidRPr="00020500">
        <w:rPr>
          <w:rFonts w:eastAsia="Times New Roman"/>
        </w:rPr>
        <w:t xml:space="preserve">What </w:t>
      </w:r>
      <w:r>
        <w:rPr>
          <w:rFonts w:eastAsia="Times New Roman"/>
        </w:rPr>
        <w:t>are the actions</w:t>
      </w:r>
      <w:r w:rsidR="002A16D1">
        <w:rPr>
          <w:rFonts w:eastAsia="Times New Roman"/>
        </w:rPr>
        <w:t xml:space="preserve"> of the P</w:t>
      </w:r>
      <w:r w:rsidRPr="00020500">
        <w:rPr>
          <w:rFonts w:eastAsia="Times New Roman"/>
        </w:rPr>
        <w:t>A</w:t>
      </w:r>
      <w:r>
        <w:rPr>
          <w:rFonts w:eastAsia="Times New Roman"/>
        </w:rPr>
        <w:t>FP</w:t>
      </w:r>
      <w:r w:rsidRPr="00020500">
        <w:rPr>
          <w:rFonts w:eastAsia="Times New Roman"/>
        </w:rPr>
        <w:t>? </w:t>
      </w:r>
    </w:p>
    <w:p w:rsidR="006C2C0D" w:rsidRPr="00020500" w:rsidRDefault="006C2C0D" w:rsidP="00CF75DE">
      <w:pPr>
        <w:rPr>
          <w:rFonts w:eastAsia="Times New Roman"/>
        </w:rPr>
      </w:pPr>
    </w:p>
    <w:p w:rsidR="006C2C0D" w:rsidRPr="00097E02" w:rsidRDefault="006C2C0D" w:rsidP="00392DD5">
      <w:pPr>
        <w:pStyle w:val="ListParagraph"/>
        <w:numPr>
          <w:ilvl w:val="0"/>
          <w:numId w:val="4"/>
        </w:numPr>
        <w:rPr>
          <w:rFonts w:eastAsia="Times New Roman"/>
        </w:rPr>
      </w:pPr>
      <w:r w:rsidRPr="00097E02">
        <w:rPr>
          <w:rFonts w:eastAsia="Times New Roman"/>
        </w:rPr>
        <w:t xml:space="preserve">Vet the information:  </w:t>
      </w:r>
      <w:r w:rsidR="001E64AF">
        <w:rPr>
          <w:rFonts w:eastAsia="Times New Roman"/>
        </w:rPr>
        <w:t>e</w:t>
      </w:r>
      <w:r w:rsidRPr="00097E02">
        <w:rPr>
          <w:rFonts w:eastAsia="Times New Roman"/>
        </w:rPr>
        <w:t xml:space="preserve">nsure the information </w:t>
      </w:r>
      <w:r w:rsidR="002A16D1" w:rsidRPr="00097E02">
        <w:rPr>
          <w:rFonts w:eastAsia="Times New Roman"/>
        </w:rPr>
        <w:t>is from a credible source</w:t>
      </w:r>
      <w:r w:rsidRPr="00097E02">
        <w:rPr>
          <w:rFonts w:eastAsia="Times New Roman"/>
        </w:rPr>
        <w:t>,</w:t>
      </w:r>
      <w:r w:rsidR="002A16D1" w:rsidRPr="00097E02">
        <w:rPr>
          <w:rFonts w:eastAsia="Times New Roman"/>
        </w:rPr>
        <w:t xml:space="preserve"> verify the report with a public safety agency</w:t>
      </w:r>
      <w:r w:rsidR="007B7376" w:rsidRPr="00097E02">
        <w:rPr>
          <w:rFonts w:eastAsia="Times New Roman"/>
        </w:rPr>
        <w:t xml:space="preserve"> (e.g., </w:t>
      </w:r>
      <w:r w:rsidR="00927D3E">
        <w:rPr>
          <w:rFonts w:eastAsia="Times New Roman"/>
        </w:rPr>
        <w:t>PADOH</w:t>
      </w:r>
      <w:r w:rsidR="007B7376" w:rsidRPr="00097E02">
        <w:rPr>
          <w:rFonts w:eastAsia="Times New Roman"/>
        </w:rPr>
        <w:t xml:space="preserve">, PEMA, PA </w:t>
      </w:r>
      <w:r w:rsidR="001E64AF">
        <w:rPr>
          <w:rFonts w:eastAsia="Times New Roman"/>
        </w:rPr>
        <w:t>Department</w:t>
      </w:r>
      <w:r w:rsidR="007B7376" w:rsidRPr="00097E02">
        <w:rPr>
          <w:rFonts w:eastAsia="Times New Roman"/>
        </w:rPr>
        <w:t xml:space="preserve"> of Environmental Protection, or local public health, emergency management or law enforcement agency)</w:t>
      </w:r>
      <w:r w:rsidR="002A16D1" w:rsidRPr="00097E02">
        <w:rPr>
          <w:rFonts w:eastAsia="Times New Roman"/>
        </w:rPr>
        <w:t>, establish that</w:t>
      </w:r>
      <w:r w:rsidRPr="00097E02">
        <w:rPr>
          <w:rFonts w:eastAsia="Times New Roman"/>
        </w:rPr>
        <w:t xml:space="preserve"> there is no other conflicting information, assess what the media is saying in case rumors need to be corrected, </w:t>
      </w:r>
      <w:r w:rsidR="001E64AF">
        <w:rPr>
          <w:rFonts w:eastAsia="Times New Roman"/>
        </w:rPr>
        <w:t xml:space="preserve">and </w:t>
      </w:r>
      <w:r w:rsidRPr="00097E02">
        <w:rPr>
          <w:rFonts w:eastAsia="Times New Roman"/>
        </w:rPr>
        <w:t xml:space="preserve">determine who the credible source is for what primary care practitioners need to know. </w:t>
      </w:r>
    </w:p>
    <w:p w:rsidR="006C2C0D" w:rsidRPr="00020500" w:rsidRDefault="006C2C0D" w:rsidP="00CF75DE">
      <w:pPr>
        <w:rPr>
          <w:rFonts w:eastAsia="Times New Roman"/>
        </w:rPr>
      </w:pPr>
    </w:p>
    <w:p w:rsidR="006C2C0D" w:rsidRPr="00097E02" w:rsidRDefault="006C2C0D" w:rsidP="00392DD5">
      <w:pPr>
        <w:pStyle w:val="ListParagraph"/>
        <w:numPr>
          <w:ilvl w:val="0"/>
          <w:numId w:val="4"/>
        </w:numPr>
        <w:rPr>
          <w:rFonts w:eastAsia="Times New Roman"/>
        </w:rPr>
      </w:pPr>
      <w:r w:rsidRPr="00097E02">
        <w:rPr>
          <w:rFonts w:eastAsia="Times New Roman"/>
        </w:rPr>
        <w:t>Format the information into a template that is useful for clinicians/practices (e.g. categorized by situational awareness facts, symptoms to watch for, treatment, what to tell patients, when more information will be forthcoming, etc)</w:t>
      </w:r>
      <w:r w:rsidR="0066002F">
        <w:rPr>
          <w:rFonts w:eastAsia="Times New Roman"/>
        </w:rPr>
        <w:t xml:space="preserve">. </w:t>
      </w:r>
    </w:p>
    <w:p w:rsidR="006C2C0D" w:rsidRPr="00097E02" w:rsidRDefault="006C2C0D" w:rsidP="00392DD5">
      <w:pPr>
        <w:pStyle w:val="ListParagraph"/>
        <w:numPr>
          <w:ilvl w:val="1"/>
          <w:numId w:val="4"/>
        </w:numPr>
        <w:rPr>
          <w:rFonts w:eastAsia="Times New Roman"/>
        </w:rPr>
      </w:pPr>
      <w:r w:rsidRPr="00097E02">
        <w:rPr>
          <w:rFonts w:eastAsia="Times New Roman"/>
        </w:rPr>
        <w:t>Provide supporting documents and resources such as websites, where practitioners could call or email with questions.</w:t>
      </w:r>
    </w:p>
    <w:p w:rsidR="006C2C0D" w:rsidRPr="00764939" w:rsidRDefault="006C2C0D" w:rsidP="00CF75DE">
      <w:pPr>
        <w:rPr>
          <w:rFonts w:eastAsia="Times New Roman"/>
        </w:rPr>
      </w:pPr>
    </w:p>
    <w:p w:rsidR="006C2C0D" w:rsidRPr="00097E02" w:rsidRDefault="006C2C0D" w:rsidP="00392DD5">
      <w:pPr>
        <w:pStyle w:val="ListParagraph"/>
        <w:numPr>
          <w:ilvl w:val="0"/>
          <w:numId w:val="4"/>
        </w:numPr>
        <w:rPr>
          <w:rFonts w:eastAsia="Times New Roman"/>
        </w:rPr>
      </w:pPr>
      <w:r w:rsidRPr="00097E02">
        <w:rPr>
          <w:rFonts w:eastAsia="Times New Roman"/>
        </w:rPr>
        <w:t>Format the information into a patient handout. Provide supporting documents as needed (e.g. symptoms to watch for, actions to take to keep patients and their families safe, mental health resources, web and social media resources).</w:t>
      </w:r>
    </w:p>
    <w:p w:rsidR="006C2C0D" w:rsidRPr="00020500" w:rsidRDefault="006C2C0D" w:rsidP="00CF75DE">
      <w:pPr>
        <w:rPr>
          <w:rFonts w:eastAsia="Times New Roman"/>
        </w:rPr>
      </w:pPr>
    </w:p>
    <w:p w:rsidR="006C2C0D" w:rsidRPr="00097E02" w:rsidRDefault="006C2C0D" w:rsidP="00392DD5">
      <w:pPr>
        <w:pStyle w:val="ListParagraph"/>
        <w:numPr>
          <w:ilvl w:val="0"/>
          <w:numId w:val="4"/>
        </w:numPr>
        <w:rPr>
          <w:rFonts w:eastAsia="Times New Roman"/>
        </w:rPr>
      </w:pPr>
      <w:r w:rsidRPr="00097E02">
        <w:rPr>
          <w:rFonts w:eastAsia="Times New Roman"/>
        </w:rPr>
        <w:t>Determine who should get the information (individual practitioners, practices, hospitals, health system networks, a</w:t>
      </w:r>
      <w:r w:rsidR="001E64AF">
        <w:rPr>
          <w:rFonts w:eastAsia="Times New Roman"/>
        </w:rPr>
        <w:t>fter hours triage teams</w:t>
      </w:r>
      <w:r w:rsidRPr="00097E02">
        <w:rPr>
          <w:rFonts w:eastAsia="Times New Roman"/>
        </w:rPr>
        <w:t>).</w:t>
      </w:r>
    </w:p>
    <w:p w:rsidR="006C2C0D" w:rsidRPr="00764939" w:rsidRDefault="006C2C0D" w:rsidP="00CF75DE">
      <w:pPr>
        <w:rPr>
          <w:rFonts w:eastAsia="Times New Roman"/>
        </w:rPr>
      </w:pPr>
    </w:p>
    <w:p w:rsidR="006C2C0D" w:rsidRPr="00097E02" w:rsidRDefault="006C2C0D" w:rsidP="00392DD5">
      <w:pPr>
        <w:pStyle w:val="ListParagraph"/>
        <w:numPr>
          <w:ilvl w:val="0"/>
          <w:numId w:val="4"/>
        </w:numPr>
        <w:rPr>
          <w:rFonts w:eastAsia="Times New Roman"/>
        </w:rPr>
      </w:pPr>
      <w:r w:rsidRPr="00097E02">
        <w:rPr>
          <w:rFonts w:eastAsia="Times New Roman"/>
        </w:rPr>
        <w:t>Identify expert(s) to review the information for practitioners and patients for accuracy and completeness</w:t>
      </w:r>
      <w:r w:rsidR="0066002F">
        <w:rPr>
          <w:rFonts w:eastAsia="Times New Roman"/>
        </w:rPr>
        <w:t xml:space="preserve">. </w:t>
      </w:r>
    </w:p>
    <w:p w:rsidR="006C2C0D" w:rsidRPr="00097E02" w:rsidRDefault="007B7376" w:rsidP="00392DD5">
      <w:pPr>
        <w:pStyle w:val="ListParagraph"/>
        <w:numPr>
          <w:ilvl w:val="1"/>
          <w:numId w:val="4"/>
        </w:numPr>
        <w:rPr>
          <w:rFonts w:eastAsia="Times New Roman"/>
        </w:rPr>
      </w:pPr>
      <w:r w:rsidRPr="00097E02">
        <w:rPr>
          <w:rFonts w:eastAsia="Times New Roman"/>
        </w:rPr>
        <w:t>Secure PA</w:t>
      </w:r>
      <w:r w:rsidR="006C2C0D" w:rsidRPr="00097E02">
        <w:rPr>
          <w:rFonts w:eastAsia="Times New Roman"/>
        </w:rPr>
        <w:t>FP approvals to distribute message to members/practices/health systems.</w:t>
      </w:r>
    </w:p>
    <w:p w:rsidR="006C2C0D" w:rsidRPr="00020500" w:rsidRDefault="006C2C0D" w:rsidP="00CF75DE">
      <w:pPr>
        <w:rPr>
          <w:rFonts w:eastAsia="Times New Roman"/>
        </w:rPr>
      </w:pPr>
    </w:p>
    <w:p w:rsidR="006C2C0D" w:rsidRPr="00097E02" w:rsidRDefault="006C2C0D" w:rsidP="00392DD5">
      <w:pPr>
        <w:pStyle w:val="ListParagraph"/>
        <w:numPr>
          <w:ilvl w:val="0"/>
          <w:numId w:val="4"/>
        </w:numPr>
        <w:rPr>
          <w:rFonts w:eastAsia="Times New Roman"/>
        </w:rPr>
      </w:pPr>
      <w:r w:rsidRPr="00097E02">
        <w:rPr>
          <w:rFonts w:eastAsia="Times New Roman"/>
        </w:rPr>
        <w:t xml:space="preserve">Make sure current practitioner/practice/hospital </w:t>
      </w:r>
      <w:r w:rsidR="00F11756" w:rsidRPr="00097E02">
        <w:rPr>
          <w:rFonts w:eastAsia="Times New Roman"/>
        </w:rPr>
        <w:t xml:space="preserve">contact </w:t>
      </w:r>
      <w:r w:rsidRPr="00097E02">
        <w:rPr>
          <w:rFonts w:eastAsia="Times New Roman"/>
        </w:rPr>
        <w:t>lists are uploaded. </w:t>
      </w:r>
    </w:p>
    <w:p w:rsidR="006C2C0D" w:rsidRPr="00020500" w:rsidRDefault="006C2C0D" w:rsidP="00CF75DE">
      <w:pPr>
        <w:rPr>
          <w:rFonts w:eastAsia="Times New Roman"/>
        </w:rPr>
      </w:pPr>
    </w:p>
    <w:p w:rsidR="006C2C0D" w:rsidRPr="00097E02" w:rsidRDefault="00F11756" w:rsidP="00392DD5">
      <w:pPr>
        <w:pStyle w:val="ListParagraph"/>
        <w:numPr>
          <w:ilvl w:val="0"/>
          <w:numId w:val="4"/>
        </w:numPr>
        <w:rPr>
          <w:rFonts w:eastAsia="Times New Roman"/>
        </w:rPr>
      </w:pPr>
      <w:r w:rsidRPr="00097E02">
        <w:rPr>
          <w:rFonts w:eastAsia="Times New Roman"/>
        </w:rPr>
        <w:t xml:space="preserve">Forward any </w:t>
      </w:r>
      <w:r w:rsidR="001E64AF">
        <w:rPr>
          <w:rFonts w:eastAsia="Times New Roman"/>
        </w:rPr>
        <w:t>health a</w:t>
      </w:r>
      <w:r w:rsidRPr="00097E02">
        <w:rPr>
          <w:rFonts w:eastAsia="Times New Roman"/>
        </w:rPr>
        <w:t xml:space="preserve">lerts from </w:t>
      </w:r>
      <w:r w:rsidR="001E64AF">
        <w:rPr>
          <w:rFonts w:eastAsia="Times New Roman"/>
        </w:rPr>
        <w:t xml:space="preserve">the </w:t>
      </w:r>
      <w:r w:rsidR="00927D3E">
        <w:rPr>
          <w:rFonts w:eastAsia="Times New Roman"/>
        </w:rPr>
        <w:t>PADOH</w:t>
      </w:r>
      <w:r w:rsidRPr="00097E02">
        <w:rPr>
          <w:rFonts w:eastAsia="Times New Roman"/>
        </w:rPr>
        <w:t xml:space="preserve"> or local public health agencies</w:t>
      </w:r>
      <w:r w:rsidR="0066002F">
        <w:rPr>
          <w:rFonts w:eastAsia="Times New Roman"/>
        </w:rPr>
        <w:t xml:space="preserve">. </w:t>
      </w:r>
      <w:r w:rsidR="006C2C0D" w:rsidRPr="00097E02">
        <w:rPr>
          <w:rFonts w:eastAsia="Times New Roman"/>
        </w:rPr>
        <w:t>Distribute documents. Note anything in the process such as just-in-time education plans and when to ex</w:t>
      </w:r>
      <w:r w:rsidR="007B7376" w:rsidRPr="00097E02">
        <w:rPr>
          <w:rFonts w:eastAsia="Times New Roman"/>
        </w:rPr>
        <w:t>pect more information from PA</w:t>
      </w:r>
      <w:r w:rsidR="006C2C0D" w:rsidRPr="00097E02">
        <w:rPr>
          <w:rFonts w:eastAsia="Times New Roman"/>
        </w:rPr>
        <w:t>FP.</w:t>
      </w:r>
    </w:p>
    <w:p w:rsidR="006C2C0D" w:rsidRPr="00020500" w:rsidRDefault="006C2C0D" w:rsidP="00CF75DE">
      <w:pPr>
        <w:rPr>
          <w:rFonts w:eastAsia="Times New Roman"/>
        </w:rPr>
      </w:pPr>
    </w:p>
    <w:p w:rsidR="006C2C0D" w:rsidRPr="00097E02" w:rsidRDefault="006C2C0D" w:rsidP="00392DD5">
      <w:pPr>
        <w:pStyle w:val="ListParagraph"/>
        <w:numPr>
          <w:ilvl w:val="0"/>
          <w:numId w:val="4"/>
        </w:numPr>
        <w:rPr>
          <w:rFonts w:eastAsia="Times New Roman"/>
        </w:rPr>
      </w:pPr>
      <w:r w:rsidRPr="00097E02">
        <w:rPr>
          <w:rFonts w:eastAsia="Times New Roman"/>
        </w:rPr>
        <w:t xml:space="preserve">Determine if just-in-time training is needed. </w:t>
      </w:r>
    </w:p>
    <w:p w:rsidR="006C2C0D" w:rsidRPr="00097E02" w:rsidRDefault="006C2C0D" w:rsidP="00392DD5">
      <w:pPr>
        <w:pStyle w:val="ListParagraph"/>
        <w:numPr>
          <w:ilvl w:val="1"/>
          <w:numId w:val="4"/>
        </w:numPr>
        <w:rPr>
          <w:rFonts w:eastAsia="Times New Roman"/>
        </w:rPr>
      </w:pPr>
      <w:r w:rsidRPr="00097E02">
        <w:rPr>
          <w:rFonts w:eastAsia="Times New Roman"/>
        </w:rPr>
        <w:t>If s</w:t>
      </w:r>
      <w:r w:rsidR="001E64AF">
        <w:rPr>
          <w:rFonts w:eastAsia="Times New Roman"/>
        </w:rPr>
        <w:t>o, set up day/time/speaker/mode</w:t>
      </w:r>
      <w:r w:rsidRPr="00097E02">
        <w:rPr>
          <w:rFonts w:eastAsia="Times New Roman"/>
        </w:rPr>
        <w:t xml:space="preserve"> and distribute this information to membership.</w:t>
      </w:r>
    </w:p>
    <w:p w:rsidR="00FC3E50" w:rsidRPr="00097E02" w:rsidRDefault="00FC3E50" w:rsidP="00392DD5">
      <w:pPr>
        <w:pStyle w:val="ListParagraph"/>
        <w:numPr>
          <w:ilvl w:val="1"/>
          <w:numId w:val="4"/>
        </w:numPr>
        <w:rPr>
          <w:rFonts w:eastAsia="Times New Roman"/>
        </w:rPr>
      </w:pPr>
      <w:r w:rsidRPr="00097E02">
        <w:rPr>
          <w:rFonts w:eastAsia="Times New Roman"/>
        </w:rPr>
        <w:t>Coordinate with other peer professional organizations</w:t>
      </w:r>
      <w:r w:rsidR="001E64AF">
        <w:rPr>
          <w:rFonts w:eastAsia="Times New Roman"/>
        </w:rPr>
        <w:t>.</w:t>
      </w:r>
    </w:p>
    <w:p w:rsidR="006C2C0D" w:rsidRPr="00020500" w:rsidRDefault="006C2C0D" w:rsidP="00CF75DE">
      <w:pPr>
        <w:rPr>
          <w:rFonts w:eastAsia="Times New Roman"/>
        </w:rPr>
      </w:pPr>
    </w:p>
    <w:p w:rsidR="006C2C0D" w:rsidRPr="00097E02" w:rsidRDefault="001E64AF" w:rsidP="00392DD5">
      <w:pPr>
        <w:pStyle w:val="ListParagraph"/>
        <w:numPr>
          <w:ilvl w:val="0"/>
          <w:numId w:val="4"/>
        </w:numPr>
        <w:rPr>
          <w:rFonts w:eastAsia="Times New Roman"/>
        </w:rPr>
      </w:pPr>
      <w:r>
        <w:rPr>
          <w:rFonts w:eastAsia="Times New Roman"/>
        </w:rPr>
        <w:t>Place all information on c</w:t>
      </w:r>
      <w:r w:rsidR="006C2C0D" w:rsidRPr="00097E02">
        <w:rPr>
          <w:rFonts w:eastAsia="Times New Roman"/>
        </w:rPr>
        <w:t>hapter website. Determine next communication timeline.</w:t>
      </w:r>
    </w:p>
    <w:p w:rsidR="006C2C0D" w:rsidRPr="00374584" w:rsidRDefault="006C2C0D" w:rsidP="00CF75DE">
      <w:pPr>
        <w:rPr>
          <w:rFonts w:eastAsia="Times New Roman"/>
        </w:rPr>
      </w:pPr>
    </w:p>
    <w:p w:rsidR="006C2C0D" w:rsidRDefault="006C2C0D" w:rsidP="00392DD5">
      <w:pPr>
        <w:pStyle w:val="ListParagraph"/>
        <w:numPr>
          <w:ilvl w:val="0"/>
          <w:numId w:val="4"/>
        </w:numPr>
      </w:pPr>
      <w:r w:rsidRPr="00097E02">
        <w:rPr>
          <w:rFonts w:eastAsia="Times New Roman"/>
        </w:rPr>
        <w:t>Obtain feedback re</w:t>
      </w:r>
      <w:r w:rsidR="001E64AF">
        <w:rPr>
          <w:rFonts w:eastAsia="Times New Roman"/>
        </w:rPr>
        <w:t>garding</w:t>
      </w:r>
      <w:r w:rsidRPr="00097E02">
        <w:rPr>
          <w:rFonts w:eastAsia="Times New Roman"/>
        </w:rPr>
        <w:t xml:space="preserve"> effective patient information materials and protocols from community practices. Make those materials available to practices. (</w:t>
      </w:r>
      <w:r w:rsidR="001E64AF">
        <w:t>P</w:t>
      </w:r>
      <w:r>
        <w:t>AFP should serve as bi-directional information clearinghouse or intermediary for information between public health agencies and practices.</w:t>
      </w:r>
    </w:p>
    <w:p w:rsidR="006C2C0D" w:rsidRDefault="006C2C0D" w:rsidP="00CF75DE"/>
    <w:p w:rsidR="006C2C0D" w:rsidRPr="009307FA" w:rsidRDefault="006C2C0D" w:rsidP="00CF75DE">
      <w:pPr>
        <w:pStyle w:val="ListParagraph"/>
        <w:numPr>
          <w:ilvl w:val="0"/>
          <w:numId w:val="4"/>
        </w:numPr>
      </w:pPr>
      <w:r>
        <w:t>Ensure that all information provided is in plain lang</w:t>
      </w:r>
      <w:r w:rsidR="001E64AF">
        <w:t>uage (s</w:t>
      </w:r>
      <w:r w:rsidRPr="001E64AF">
        <w:t xml:space="preserve">ee </w:t>
      </w:r>
      <w:hyperlink r:id="rId23" w:history="1">
        <w:r w:rsidRPr="001E64AF">
          <w:rPr>
            <w:rStyle w:val="Hyperlink"/>
          </w:rPr>
          <w:t>www.plainlanguage.gov</w:t>
        </w:r>
      </w:hyperlink>
      <w:r w:rsidRPr="001E64AF">
        <w:t>)</w:t>
      </w:r>
      <w:r>
        <w:t>.</w:t>
      </w:r>
    </w:p>
    <w:p w:rsidR="000413B6" w:rsidRDefault="000413B6" w:rsidP="007A2121">
      <w:pPr>
        <w:pStyle w:val="Heading1"/>
        <w:sectPr w:rsidR="000413B6" w:rsidSect="00D745D6">
          <w:footerReference w:type="default" r:id="rId24"/>
          <w:pgSz w:w="12240" w:h="15840" w:code="1"/>
          <w:pgMar w:top="720" w:right="1440" w:bottom="1440" w:left="1440" w:header="720" w:footer="720" w:gutter="0"/>
          <w:cols w:space="720"/>
          <w:docGrid w:linePitch="360"/>
        </w:sectPr>
      </w:pPr>
    </w:p>
    <w:p w:rsidR="00D745D6" w:rsidRDefault="00D745D6" w:rsidP="007A2121">
      <w:bookmarkStart w:id="12" w:name="_Toc377648074"/>
    </w:p>
    <w:p w:rsidR="00D745D6" w:rsidRDefault="00D745D6" w:rsidP="007A2121"/>
    <w:p w:rsidR="00D745D6" w:rsidRDefault="00D745D6" w:rsidP="007A2121"/>
    <w:p w:rsidR="00D745D6" w:rsidRDefault="00D745D6" w:rsidP="007A2121"/>
    <w:p w:rsidR="00D745D6" w:rsidRDefault="00D745D6" w:rsidP="007A2121"/>
    <w:p w:rsidR="00D745D6" w:rsidRDefault="00D745D6" w:rsidP="007A2121"/>
    <w:p w:rsidR="00D745D6" w:rsidRDefault="00D745D6"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7A2121" w:rsidRDefault="007A2121" w:rsidP="007A2121"/>
    <w:p w:rsidR="00D745D6" w:rsidRDefault="00D745D6" w:rsidP="007A2121"/>
    <w:p w:rsidR="00D745D6" w:rsidRDefault="00D745D6" w:rsidP="007A2121"/>
    <w:p w:rsidR="00D745D6" w:rsidRDefault="00D745D6" w:rsidP="007A2121"/>
    <w:p w:rsidR="00BA0DE7" w:rsidRPr="00BA0DE7" w:rsidRDefault="00812AD3" w:rsidP="007A2121">
      <w:pPr>
        <w:pStyle w:val="Heading1"/>
      </w:pPr>
      <w:bookmarkStart w:id="13" w:name="_Toc390773320"/>
      <w:r>
        <w:t>D</w:t>
      </w:r>
      <w:r w:rsidR="000A31CE">
        <w:t xml:space="preserve">isaster </w:t>
      </w:r>
      <w:r w:rsidR="00C010F5">
        <w:t>C</w:t>
      </w:r>
      <w:r w:rsidR="00183317">
        <w:t>ommunication</w:t>
      </w:r>
      <w:r w:rsidR="00A1077E">
        <w:t xml:space="preserve"> </w:t>
      </w:r>
      <w:r w:rsidR="000A31CE">
        <w:t xml:space="preserve">and </w:t>
      </w:r>
      <w:r w:rsidR="00225CD7">
        <w:t xml:space="preserve">Patient </w:t>
      </w:r>
      <w:r w:rsidR="000A31CE">
        <w:t>education</w:t>
      </w:r>
      <w:r w:rsidR="00A77B62">
        <w:t>:</w:t>
      </w:r>
      <w:r w:rsidR="00225CD7">
        <w:t xml:space="preserve"> </w:t>
      </w:r>
      <w:r w:rsidR="002C6AAD">
        <w:t xml:space="preserve">practice guidance and </w:t>
      </w:r>
      <w:r w:rsidR="00C010F5">
        <w:t>T</w:t>
      </w:r>
      <w:r w:rsidR="00BA0DE7">
        <w:t>emplates</w:t>
      </w:r>
      <w:bookmarkEnd w:id="13"/>
      <w:r w:rsidR="00715D64">
        <w:t xml:space="preserve"> </w:t>
      </w:r>
      <w:bookmarkEnd w:id="12"/>
    </w:p>
    <w:p w:rsidR="003E48FA" w:rsidRDefault="003E48FA" w:rsidP="003E48FA"/>
    <w:p w:rsidR="002254B6" w:rsidRDefault="002254B6" w:rsidP="003E48FA"/>
    <w:p w:rsidR="002254B6" w:rsidRDefault="002254B6" w:rsidP="003E48FA"/>
    <w:p w:rsidR="002254B6" w:rsidRDefault="002254B6" w:rsidP="003E48FA"/>
    <w:p w:rsidR="002254B6" w:rsidRDefault="002254B6" w:rsidP="003E48FA"/>
    <w:p w:rsidR="002254B6" w:rsidRDefault="002254B6" w:rsidP="003E48FA"/>
    <w:p w:rsidR="002254B6" w:rsidRDefault="002254B6" w:rsidP="003E48FA"/>
    <w:p w:rsidR="002254B6" w:rsidRDefault="002254B6" w:rsidP="003E48FA"/>
    <w:p w:rsidR="000413B6" w:rsidRDefault="000413B6" w:rsidP="007A2121">
      <w:pPr>
        <w:pStyle w:val="Heading1"/>
        <w:sectPr w:rsidR="000413B6" w:rsidSect="000413B6">
          <w:footerReference w:type="first" r:id="rId25"/>
          <w:pgSz w:w="12240" w:h="15840" w:code="1"/>
          <w:pgMar w:top="720" w:right="1440" w:bottom="1440" w:left="1440" w:header="720" w:footer="720" w:gutter="0"/>
          <w:cols w:space="720"/>
          <w:titlePg/>
          <w:docGrid w:linePitch="360"/>
        </w:sectPr>
      </w:pPr>
    </w:p>
    <w:p w:rsidR="002254B6" w:rsidRPr="007A2121" w:rsidRDefault="006F4C9F" w:rsidP="007A2121">
      <w:pPr>
        <w:pStyle w:val="Heading2"/>
      </w:pPr>
      <w:bookmarkStart w:id="14" w:name="_Toc377648075"/>
      <w:bookmarkStart w:id="15" w:name="_Toc390773321"/>
      <w:r w:rsidRPr="007A2121">
        <w:lastRenderedPageBreak/>
        <w:t>Infectious Disease Fact Sheet</w:t>
      </w:r>
      <w:r w:rsidR="00A45920" w:rsidRPr="007A2121">
        <w:t xml:space="preserve"> </w:t>
      </w:r>
      <w:r w:rsidR="00C010F5" w:rsidRPr="007A2121">
        <w:t>T</w:t>
      </w:r>
      <w:r w:rsidR="001D6FD8">
        <w:t xml:space="preserve">emplate </w:t>
      </w:r>
      <w:r w:rsidR="00C010F5" w:rsidRPr="007A2121">
        <w:t>P</w:t>
      </w:r>
      <w:r w:rsidR="00A45920" w:rsidRPr="007A2121">
        <w:t>atient</w:t>
      </w:r>
      <w:bookmarkEnd w:id="14"/>
      <w:r w:rsidR="002C6AAD" w:rsidRPr="007A2121">
        <w:t xml:space="preserve"> </w:t>
      </w:r>
      <w:r w:rsidR="00927D3E">
        <w:t>I</w:t>
      </w:r>
      <w:r w:rsidR="002C6AAD" w:rsidRPr="007A2121">
        <w:t>nformation</w:t>
      </w:r>
      <w:bookmarkEnd w:id="15"/>
    </w:p>
    <w:p w:rsidR="00097E02" w:rsidRDefault="00097E02" w:rsidP="00CF75DE"/>
    <w:p w:rsidR="00F36CFC" w:rsidRPr="00F36CFC" w:rsidRDefault="00F36CFC" w:rsidP="00CF75DE">
      <w:r w:rsidRPr="00F36CFC">
        <w:t xml:space="preserve">There is an increase of cases of </w:t>
      </w:r>
      <w:r w:rsidR="00927D3E">
        <w:rPr>
          <w:i/>
          <w:color w:val="FF0000"/>
        </w:rPr>
        <w:t>&lt;disease or symptoms&gt;</w:t>
      </w:r>
      <w:r w:rsidRPr="00EE1B2B">
        <w:rPr>
          <w:color w:val="FF0000"/>
        </w:rPr>
        <w:t xml:space="preserve"> </w:t>
      </w:r>
      <w:r w:rsidRPr="00F36CFC">
        <w:t xml:space="preserve">in our area. </w:t>
      </w:r>
    </w:p>
    <w:p w:rsidR="00F36CFC" w:rsidRPr="00CF319F" w:rsidRDefault="00F36CFC" w:rsidP="00CF75DE">
      <w:pPr>
        <w:rPr>
          <w:rStyle w:val="Emphasis"/>
        </w:rPr>
      </w:pPr>
      <w:r w:rsidRPr="00F36CFC">
        <w:t xml:space="preserve">Here is what you need to know and do right now. This information is also on our website so please check that as our telephone lines may be busy or </w:t>
      </w:r>
      <w:r w:rsidR="00550023">
        <w:t>have</w:t>
      </w:r>
      <w:r w:rsidRPr="00F36CFC">
        <w:t xml:space="preserve"> long waiting times. Our practice website is: </w:t>
      </w:r>
      <w:r w:rsidR="00CF319F" w:rsidRPr="00CF319F">
        <w:rPr>
          <w:rStyle w:val="Emphasis"/>
        </w:rPr>
        <w:t>&lt;give practice website&gt;</w:t>
      </w:r>
    </w:p>
    <w:p w:rsidR="00097E02" w:rsidRDefault="00097E02" w:rsidP="00CF75DE"/>
    <w:p w:rsidR="00F36CFC" w:rsidRPr="00F36CFC" w:rsidRDefault="00CF319F" w:rsidP="00CF75DE">
      <w:r>
        <w:rPr>
          <w:rStyle w:val="Emphasis"/>
        </w:rPr>
        <w:t>&lt;Disease or condition&gt;</w:t>
      </w:r>
      <w:r w:rsidR="00F36CFC" w:rsidRPr="00F36CFC">
        <w:t xml:space="preserve"> </w:t>
      </w:r>
      <w:r>
        <w:t xml:space="preserve">is caused by </w:t>
      </w:r>
      <w:r>
        <w:rPr>
          <w:rStyle w:val="Emphasis"/>
        </w:rPr>
        <w:t>&lt;pathogenesis</w:t>
      </w:r>
      <w:r w:rsidRPr="00CF319F">
        <w:rPr>
          <w:rStyle w:val="Emphasis"/>
        </w:rPr>
        <w:t>&gt;</w:t>
      </w:r>
      <w:r>
        <w:t xml:space="preserve">. It is spread by </w:t>
      </w:r>
      <w:r w:rsidRPr="00CF319F">
        <w:rPr>
          <w:rStyle w:val="Emphasis"/>
        </w:rPr>
        <w:t>&lt;</w:t>
      </w:r>
      <w:r w:rsidR="00F36CFC" w:rsidRPr="00CF319F">
        <w:rPr>
          <w:rStyle w:val="Emphasis"/>
        </w:rPr>
        <w:t>person-to-person from coughing, sneezing/from bowel movements or stool – so wash your hands thoroughly after blowing your nose, handling used tissue</w:t>
      </w:r>
      <w:r w:rsidRPr="00CF319F">
        <w:rPr>
          <w:rStyle w:val="Emphasis"/>
        </w:rPr>
        <w:t>s/or touching sores or blisters&gt;</w:t>
      </w:r>
      <w:r w:rsidR="00F36CFC" w:rsidRPr="00F36CFC">
        <w:t>.</w:t>
      </w:r>
    </w:p>
    <w:p w:rsidR="00097E02" w:rsidRDefault="00097E02" w:rsidP="00CF75DE"/>
    <w:p w:rsidR="00F36CFC" w:rsidRPr="00F36CFC" w:rsidRDefault="00F36CFC" w:rsidP="00CF75DE">
      <w:r w:rsidRPr="00F36CFC">
        <w:t xml:space="preserve">The best way to take care of </w:t>
      </w:r>
      <w:r w:rsidR="0088760F">
        <w:t>someone</w:t>
      </w:r>
      <w:r w:rsidRPr="00F36CFC">
        <w:t xml:space="preserve"> with </w:t>
      </w:r>
      <w:r w:rsidR="00CF319F" w:rsidRPr="00CF319F">
        <w:rPr>
          <w:rStyle w:val="Emphasis"/>
        </w:rPr>
        <w:t>&lt;</w:t>
      </w:r>
      <w:r w:rsidRPr="00CF319F">
        <w:rPr>
          <w:rStyle w:val="Emphasis"/>
        </w:rPr>
        <w:t>disease</w:t>
      </w:r>
      <w:r w:rsidR="00CF319F" w:rsidRPr="00CF319F">
        <w:rPr>
          <w:rStyle w:val="Emphasis"/>
        </w:rPr>
        <w:t>&gt;</w:t>
      </w:r>
      <w:r w:rsidRPr="00F36CFC">
        <w:t xml:space="preserve"> is to </w:t>
      </w:r>
      <w:r w:rsidR="00CF319F" w:rsidRPr="00CF319F">
        <w:rPr>
          <w:rStyle w:val="Emphasis"/>
        </w:rPr>
        <w:t>&lt;care advice&gt;</w:t>
      </w:r>
      <w:r w:rsidRPr="00F36CFC">
        <w:t xml:space="preserve">. </w:t>
      </w:r>
    </w:p>
    <w:p w:rsidR="00097E02" w:rsidRDefault="00097E02" w:rsidP="00CF75DE"/>
    <w:p w:rsidR="00F36CFC" w:rsidRPr="00CF319F" w:rsidRDefault="00CF319F" w:rsidP="00CF75DE">
      <w:pPr>
        <w:rPr>
          <w:rStyle w:val="Emphasis"/>
        </w:rPr>
      </w:pPr>
      <w:r w:rsidRPr="00CF319F">
        <w:rPr>
          <w:rStyle w:val="Emphasis"/>
        </w:rPr>
        <w:t>&lt;</w:t>
      </w:r>
      <w:r w:rsidR="00F36CFC" w:rsidRPr="00CF319F">
        <w:rPr>
          <w:rStyle w:val="Emphasis"/>
        </w:rPr>
        <w:t>Practice: add or modify symptoms below depending on the specific disease or</w:t>
      </w:r>
      <w:r w:rsidRPr="00CF319F">
        <w:rPr>
          <w:rStyle w:val="Emphasis"/>
        </w:rPr>
        <w:t xml:space="preserve"> condition of current interest.&gt;</w:t>
      </w:r>
    </w:p>
    <w:p w:rsidR="00097E02" w:rsidRDefault="00097E02" w:rsidP="00CF75DE">
      <w:pPr>
        <w:rPr>
          <w:b/>
        </w:rPr>
      </w:pPr>
    </w:p>
    <w:p w:rsidR="00F36CFC" w:rsidRPr="00F36CFC" w:rsidRDefault="00F36CFC" w:rsidP="00CF75DE">
      <w:pPr>
        <w:rPr>
          <w:b/>
        </w:rPr>
      </w:pPr>
      <w:r w:rsidRPr="00F36CFC">
        <w:rPr>
          <w:b/>
        </w:rPr>
        <w:t>Call 911 or go to an emergency room right away if</w:t>
      </w:r>
      <w:r w:rsidRPr="00F36CFC">
        <w:t xml:space="preserve"> </w:t>
      </w:r>
      <w:r w:rsidR="0088760F">
        <w:rPr>
          <w:b/>
        </w:rPr>
        <w:t>you or a loved one has</w:t>
      </w:r>
      <w:r w:rsidR="006277A7">
        <w:rPr>
          <w:b/>
        </w:rPr>
        <w:t xml:space="preserve"> any of the </w:t>
      </w:r>
      <w:r w:rsidR="006277A7" w:rsidRPr="00CF319F">
        <w:rPr>
          <w:b/>
        </w:rPr>
        <w:t>following symptoms</w:t>
      </w:r>
      <w:r w:rsidRPr="00F36CFC">
        <w:rPr>
          <w:b/>
        </w:rPr>
        <w:t>:</w:t>
      </w:r>
    </w:p>
    <w:p w:rsidR="00F36CFC" w:rsidRPr="00927D3E" w:rsidRDefault="00927D3E" w:rsidP="00392DD5">
      <w:pPr>
        <w:pStyle w:val="ListParagraph"/>
        <w:numPr>
          <w:ilvl w:val="0"/>
          <w:numId w:val="5"/>
        </w:numPr>
        <w:rPr>
          <w:rStyle w:val="Emphasis"/>
        </w:rPr>
      </w:pPr>
      <w:r>
        <w:rPr>
          <w:rStyle w:val="Emphasis"/>
        </w:rPr>
        <w:t>&lt;</w:t>
      </w:r>
      <w:r w:rsidR="0088760F" w:rsidRPr="00927D3E">
        <w:rPr>
          <w:rStyle w:val="Emphasis"/>
        </w:rPr>
        <w:t xml:space="preserve">Difficulty </w:t>
      </w:r>
      <w:r w:rsidR="00F36CFC" w:rsidRPr="00927D3E">
        <w:rPr>
          <w:rStyle w:val="Emphasis"/>
        </w:rPr>
        <w:t>breath</w:t>
      </w:r>
      <w:r w:rsidR="0088760F" w:rsidRPr="00927D3E">
        <w:rPr>
          <w:rStyle w:val="Emphasis"/>
        </w:rPr>
        <w:t>ing or</w:t>
      </w:r>
      <w:r w:rsidR="00F36CFC" w:rsidRPr="00927D3E">
        <w:rPr>
          <w:rStyle w:val="Emphasis"/>
        </w:rPr>
        <w:t xml:space="preserve"> breathin</w:t>
      </w:r>
      <w:r w:rsidR="00550023" w:rsidRPr="00927D3E">
        <w:rPr>
          <w:rStyle w:val="Emphasis"/>
        </w:rPr>
        <w:t xml:space="preserve">g </w:t>
      </w:r>
      <w:r w:rsidR="0088760F" w:rsidRPr="00927D3E">
        <w:rPr>
          <w:rStyle w:val="Emphasis"/>
        </w:rPr>
        <w:t xml:space="preserve">is </w:t>
      </w:r>
      <w:r w:rsidR="00CF319F" w:rsidRPr="00927D3E">
        <w:rPr>
          <w:rStyle w:val="Emphasis"/>
        </w:rPr>
        <w:t>painful</w:t>
      </w:r>
      <w:r>
        <w:rPr>
          <w:rStyle w:val="Emphasis"/>
        </w:rPr>
        <w:t>&gt;</w:t>
      </w:r>
    </w:p>
    <w:p w:rsidR="00F36CFC" w:rsidRPr="00927D3E" w:rsidRDefault="00927D3E" w:rsidP="00392DD5">
      <w:pPr>
        <w:pStyle w:val="ListParagraph"/>
        <w:numPr>
          <w:ilvl w:val="0"/>
          <w:numId w:val="5"/>
        </w:numPr>
        <w:rPr>
          <w:rStyle w:val="Emphasis"/>
        </w:rPr>
      </w:pPr>
      <w:r>
        <w:rPr>
          <w:rStyle w:val="Emphasis"/>
        </w:rPr>
        <w:t>&lt;</w:t>
      </w:r>
      <w:r w:rsidR="0088760F" w:rsidRPr="00927D3E">
        <w:rPr>
          <w:rStyle w:val="Emphasis"/>
        </w:rPr>
        <w:t>Convulsions</w:t>
      </w:r>
      <w:r w:rsidR="006277A7" w:rsidRPr="00927D3E">
        <w:rPr>
          <w:rStyle w:val="Emphasis"/>
        </w:rPr>
        <w:t xml:space="preserve"> or seizures</w:t>
      </w:r>
      <w:r>
        <w:rPr>
          <w:rStyle w:val="Emphasis"/>
        </w:rPr>
        <w:t>&gt;</w:t>
      </w:r>
    </w:p>
    <w:p w:rsidR="00F36CFC" w:rsidRPr="001D185B" w:rsidRDefault="00927D3E" w:rsidP="00392DD5">
      <w:pPr>
        <w:pStyle w:val="ListParagraph"/>
        <w:numPr>
          <w:ilvl w:val="0"/>
          <w:numId w:val="5"/>
        </w:numPr>
        <w:rPr>
          <w:rStyle w:val="Emphasis"/>
          <w:i w:val="0"/>
          <w:color w:val="auto"/>
        </w:rPr>
      </w:pPr>
      <w:r>
        <w:rPr>
          <w:rStyle w:val="Emphasis"/>
        </w:rPr>
        <w:t>&lt;</w:t>
      </w:r>
      <w:r w:rsidR="0088760F" w:rsidRPr="00927D3E">
        <w:rPr>
          <w:rStyle w:val="Emphasis"/>
        </w:rPr>
        <w:t>S</w:t>
      </w:r>
      <w:r w:rsidR="006277A7" w:rsidRPr="00927D3E">
        <w:rPr>
          <w:rStyle w:val="Emphasis"/>
        </w:rPr>
        <w:t>evere sudden pain in chest or abdomen</w:t>
      </w:r>
      <w:r w:rsidR="00CF319F" w:rsidRPr="00927D3E">
        <w:rPr>
          <w:rStyle w:val="Emphasis"/>
        </w:rPr>
        <w:t xml:space="preserve"> (belly</w:t>
      </w:r>
      <w:r>
        <w:rPr>
          <w:rStyle w:val="Emphasis"/>
        </w:rPr>
        <w:t>)&gt;</w:t>
      </w:r>
    </w:p>
    <w:p w:rsidR="00097E02" w:rsidRPr="001D185B" w:rsidRDefault="00097E02" w:rsidP="00CF75DE">
      <w:pPr>
        <w:rPr>
          <w:b/>
        </w:rPr>
      </w:pPr>
    </w:p>
    <w:p w:rsidR="00F36CFC" w:rsidRPr="001D185B" w:rsidRDefault="00F36CFC" w:rsidP="00CF75DE">
      <w:pPr>
        <w:rPr>
          <w:b/>
        </w:rPr>
      </w:pPr>
      <w:r w:rsidRPr="001D185B">
        <w:rPr>
          <w:b/>
        </w:rPr>
        <w:t xml:space="preserve">Contact the practice if </w:t>
      </w:r>
      <w:r w:rsidR="0088760F" w:rsidRPr="001D185B">
        <w:rPr>
          <w:b/>
        </w:rPr>
        <w:t xml:space="preserve">you or </w:t>
      </w:r>
      <w:r w:rsidR="00D47F24" w:rsidRPr="001D185B">
        <w:rPr>
          <w:b/>
        </w:rPr>
        <w:t>a</w:t>
      </w:r>
      <w:r w:rsidR="0088760F" w:rsidRPr="001D185B">
        <w:rPr>
          <w:b/>
        </w:rPr>
        <w:t xml:space="preserve"> loved one has any of the following symptoms</w:t>
      </w:r>
      <w:r w:rsidRPr="001D185B">
        <w:rPr>
          <w:b/>
        </w:rPr>
        <w:t>:</w:t>
      </w:r>
    </w:p>
    <w:p w:rsidR="00F36CFC" w:rsidRPr="00927D3E" w:rsidRDefault="00927D3E" w:rsidP="00392DD5">
      <w:pPr>
        <w:pStyle w:val="ListParagraph"/>
        <w:numPr>
          <w:ilvl w:val="0"/>
          <w:numId w:val="7"/>
        </w:numPr>
        <w:rPr>
          <w:rStyle w:val="Emphasis"/>
        </w:rPr>
      </w:pPr>
      <w:r>
        <w:rPr>
          <w:rStyle w:val="Emphasis"/>
        </w:rPr>
        <w:t>&lt;</w:t>
      </w:r>
      <w:r w:rsidR="00F36CFC" w:rsidRPr="00927D3E">
        <w:rPr>
          <w:rStyle w:val="Emphasis"/>
        </w:rPr>
        <w:t>Mild trouble breathing or catching his/her breath</w:t>
      </w:r>
      <w:r>
        <w:rPr>
          <w:rStyle w:val="Emphasis"/>
        </w:rPr>
        <w:t>&gt;</w:t>
      </w:r>
    </w:p>
    <w:p w:rsidR="00F36CFC" w:rsidRPr="00927D3E" w:rsidRDefault="00927D3E" w:rsidP="00392DD5">
      <w:pPr>
        <w:pStyle w:val="ListParagraph"/>
        <w:numPr>
          <w:ilvl w:val="0"/>
          <w:numId w:val="6"/>
        </w:numPr>
        <w:rPr>
          <w:rStyle w:val="Emphasis"/>
        </w:rPr>
      </w:pPr>
      <w:r>
        <w:rPr>
          <w:rStyle w:val="Emphasis"/>
        </w:rPr>
        <w:t>&lt;</w:t>
      </w:r>
      <w:r w:rsidR="00F36CFC" w:rsidRPr="00927D3E">
        <w:rPr>
          <w:rStyle w:val="Emphasis"/>
        </w:rPr>
        <w:t xml:space="preserve">Fever over </w:t>
      </w:r>
      <w:r w:rsidR="00824EF3" w:rsidRPr="00927D3E">
        <w:rPr>
          <w:rStyle w:val="Emphasis"/>
        </w:rPr>
        <w:t>10</w:t>
      </w:r>
      <w:r w:rsidR="00CF319F" w:rsidRPr="00927D3E">
        <w:rPr>
          <w:rStyle w:val="Emphasis"/>
        </w:rPr>
        <w:t>2</w:t>
      </w:r>
      <w:r w:rsidR="006277A7" w:rsidRPr="00927D3E">
        <w:rPr>
          <w:rStyle w:val="Emphasis"/>
        </w:rPr>
        <w:t xml:space="preserve"> degrees Fahrenheit</w:t>
      </w:r>
      <w:r>
        <w:rPr>
          <w:rStyle w:val="Emphasis"/>
        </w:rPr>
        <w:t>&gt;</w:t>
      </w:r>
    </w:p>
    <w:p w:rsidR="00F36CFC" w:rsidRPr="00927D3E" w:rsidRDefault="00927D3E" w:rsidP="00392DD5">
      <w:pPr>
        <w:pStyle w:val="ListParagraph"/>
        <w:numPr>
          <w:ilvl w:val="0"/>
          <w:numId w:val="6"/>
        </w:numPr>
        <w:rPr>
          <w:rStyle w:val="Emphasis"/>
        </w:rPr>
      </w:pPr>
      <w:r>
        <w:rPr>
          <w:rStyle w:val="Emphasis"/>
        </w:rPr>
        <w:t>&lt;</w:t>
      </w:r>
      <w:r w:rsidR="00F36CFC" w:rsidRPr="00927D3E">
        <w:rPr>
          <w:rStyle w:val="Emphasis"/>
        </w:rPr>
        <w:t>Devel</w:t>
      </w:r>
      <w:r w:rsidR="006277A7" w:rsidRPr="00927D3E">
        <w:rPr>
          <w:rStyle w:val="Emphasis"/>
        </w:rPr>
        <w:t>ops an unusual rash</w:t>
      </w:r>
      <w:r>
        <w:rPr>
          <w:rStyle w:val="Emphasis"/>
        </w:rPr>
        <w:t>&gt;</w:t>
      </w:r>
    </w:p>
    <w:p w:rsidR="00097E02" w:rsidRPr="00F36CFC" w:rsidRDefault="00097E02" w:rsidP="00097E02">
      <w:pPr>
        <w:pStyle w:val="ListParagraph"/>
      </w:pPr>
    </w:p>
    <w:p w:rsidR="00F36CFC" w:rsidRPr="00F36CFC" w:rsidRDefault="00F36CFC" w:rsidP="00CF75DE">
      <w:r w:rsidRPr="00F36CFC">
        <w:t>To contact us</w:t>
      </w:r>
      <w:r w:rsidR="006277A7">
        <w:t>:</w:t>
      </w:r>
      <w:r w:rsidRPr="00F36CFC">
        <w:t xml:space="preserve"> </w:t>
      </w:r>
      <w:r w:rsidR="00CF319F" w:rsidRPr="00CF319F">
        <w:rPr>
          <w:rStyle w:val="Emphasis"/>
        </w:rPr>
        <w:t>&lt;instructions&gt;</w:t>
      </w:r>
      <w:r w:rsidRPr="00F36CFC">
        <w:t>.</w:t>
      </w:r>
    </w:p>
    <w:p w:rsidR="00097E02" w:rsidRDefault="00097E02" w:rsidP="00CF75DE"/>
    <w:p w:rsidR="00F36CFC" w:rsidRPr="00F36CFC" w:rsidRDefault="00CF319F" w:rsidP="00CF75DE">
      <w:r>
        <w:t xml:space="preserve">There </w:t>
      </w:r>
      <w:r w:rsidRPr="00CF319F">
        <w:rPr>
          <w:rStyle w:val="Emphasis"/>
        </w:rPr>
        <w:t>&lt;is/is not&gt;</w:t>
      </w:r>
      <w:r w:rsidR="00F36CFC" w:rsidRPr="00F36CFC">
        <w:t xml:space="preserve"> a vaccine to prevent this disease. </w:t>
      </w:r>
      <w:r>
        <w:t>The vaccine is recommended for</w:t>
      </w:r>
      <w:r w:rsidRPr="00CF319F">
        <w:rPr>
          <w:rStyle w:val="Emphasis"/>
        </w:rPr>
        <w:t xml:space="preserve"> &lt;recommendations&gt;</w:t>
      </w:r>
      <w:r>
        <w:t xml:space="preserve">. Our practice </w:t>
      </w:r>
      <w:r w:rsidRPr="00CF319F">
        <w:rPr>
          <w:rStyle w:val="Emphasis"/>
        </w:rPr>
        <w:t>&lt;does/does not&gt;</w:t>
      </w:r>
      <w:r w:rsidR="00F36CFC" w:rsidRPr="00F36CFC">
        <w:t xml:space="preserve"> have this vaccine</w:t>
      </w:r>
      <w:r w:rsidR="0066002F">
        <w:t xml:space="preserve">. </w:t>
      </w:r>
      <w:r w:rsidR="00F36CFC" w:rsidRPr="00F36CFC">
        <w:t xml:space="preserve">The </w:t>
      </w:r>
      <w:r w:rsidRPr="00CF319F">
        <w:rPr>
          <w:rStyle w:val="Emphasis"/>
        </w:rPr>
        <w:t>&lt;Pennsylvania/County&gt;</w:t>
      </w:r>
      <w:r>
        <w:t xml:space="preserve"> Health Department </w:t>
      </w:r>
      <w:r w:rsidRPr="00CF319F">
        <w:rPr>
          <w:rStyle w:val="Emphasis"/>
        </w:rPr>
        <w:t>&lt;does/does not&gt;</w:t>
      </w:r>
      <w:r w:rsidR="00F36CFC" w:rsidRPr="00F36CFC">
        <w:t xml:space="preserve"> have this vaccine.</w:t>
      </w:r>
    </w:p>
    <w:p w:rsidR="00097E02" w:rsidRDefault="00097E02" w:rsidP="00CF75DE"/>
    <w:p w:rsidR="00F36CFC" w:rsidRPr="00F36CFC" w:rsidRDefault="0088760F" w:rsidP="00CF75DE">
      <w:r>
        <w:t xml:space="preserve">To schedule an appointment </w:t>
      </w:r>
      <w:r w:rsidR="00CF319F">
        <w:t xml:space="preserve">to receive vaccine, </w:t>
      </w:r>
      <w:r w:rsidR="00CF319F" w:rsidRPr="00CF319F">
        <w:rPr>
          <w:rStyle w:val="Emphasis"/>
        </w:rPr>
        <w:t>&lt;</w:t>
      </w:r>
      <w:r w:rsidR="00F36CFC" w:rsidRPr="00CF319F">
        <w:rPr>
          <w:rStyle w:val="Emphasis"/>
        </w:rPr>
        <w:t>instructions – go to our website, call this numb</w:t>
      </w:r>
      <w:r w:rsidR="00CF319F" w:rsidRPr="00CF319F">
        <w:rPr>
          <w:rStyle w:val="Emphasis"/>
        </w:rPr>
        <w:t>er and follow the prompts, etc.&gt;</w:t>
      </w:r>
    </w:p>
    <w:p w:rsidR="00097E02" w:rsidRDefault="00097E02" w:rsidP="00CF75DE"/>
    <w:p w:rsidR="00F36CFC" w:rsidRPr="00F36CFC" w:rsidRDefault="00CF319F" w:rsidP="00CF75DE">
      <w:r>
        <w:t xml:space="preserve">There </w:t>
      </w:r>
      <w:r w:rsidRPr="00CF319F">
        <w:rPr>
          <w:rStyle w:val="Emphasis"/>
        </w:rPr>
        <w:t>&lt;is/is not&gt;</w:t>
      </w:r>
      <w:r w:rsidR="00F36CFC" w:rsidRPr="00F36CFC">
        <w:t xml:space="preserve"> medicine that </w:t>
      </w:r>
      <w:r w:rsidR="00516A9E">
        <w:t>you</w:t>
      </w:r>
      <w:r w:rsidR="00F36CFC" w:rsidRPr="00F36CFC">
        <w:t xml:space="preserve"> should take if you already have </w:t>
      </w:r>
      <w:r w:rsidRPr="00CF319F">
        <w:rPr>
          <w:rStyle w:val="Emphasis"/>
        </w:rPr>
        <w:t>&lt;disease or symptoms&gt;</w:t>
      </w:r>
      <w:r w:rsidR="00F36CFC" w:rsidRPr="00F36CFC">
        <w:t xml:space="preserve">. </w:t>
      </w:r>
    </w:p>
    <w:p w:rsidR="00097E02" w:rsidRDefault="00097E02" w:rsidP="00CF75DE"/>
    <w:p w:rsidR="00F36CFC" w:rsidRPr="00F36CFC" w:rsidRDefault="00CF319F" w:rsidP="00CF75DE">
      <w:r w:rsidRPr="00CF319F">
        <w:rPr>
          <w:rStyle w:val="Emphasis"/>
        </w:rPr>
        <w:t>&lt;</w:t>
      </w:r>
      <w:r w:rsidR="00F36CFC" w:rsidRPr="00CF319F">
        <w:rPr>
          <w:rStyle w:val="Emphasis"/>
        </w:rPr>
        <w:t>I</w:t>
      </w:r>
      <w:r w:rsidRPr="00CF319F">
        <w:rPr>
          <w:rStyle w:val="Emphasis"/>
        </w:rPr>
        <w:t>f medicine is over-the-counter.&gt;</w:t>
      </w:r>
      <w:r w:rsidR="00F36CFC" w:rsidRPr="00F36CFC">
        <w:t xml:space="preserve"> </w:t>
      </w:r>
      <w:proofErr w:type="gramStart"/>
      <w:r w:rsidR="00F36CFC" w:rsidRPr="00F36CFC">
        <w:t>This</w:t>
      </w:r>
      <w:proofErr w:type="gramEnd"/>
      <w:r w:rsidR="00F36CFC" w:rsidRPr="00F36CFC">
        <w:t xml:space="preserve"> medicine is sold over-the-counter at area pharmacies. We have heard that </w:t>
      </w:r>
      <w:r w:rsidR="00550023">
        <w:t>there [</w:t>
      </w:r>
      <w:r w:rsidR="00550023" w:rsidRPr="00CF319F">
        <w:rPr>
          <w:rStyle w:val="Emphasis"/>
        </w:rPr>
        <w:t>are/are not</w:t>
      </w:r>
      <w:r w:rsidR="00550023">
        <w:t>] enough supplies</w:t>
      </w:r>
      <w:r w:rsidR="001D185B">
        <w:t xml:space="preserve"> at area pharmacies so you </w:t>
      </w:r>
      <w:r w:rsidR="001D185B">
        <w:rPr>
          <w:rStyle w:val="Emphasis"/>
        </w:rPr>
        <w:t>&lt;s</w:t>
      </w:r>
      <w:r w:rsidR="00F36CFC" w:rsidRPr="00CF319F">
        <w:rPr>
          <w:rStyle w:val="Emphasis"/>
        </w:rPr>
        <w:t>hould/should no</w:t>
      </w:r>
      <w:r w:rsidR="001D185B">
        <w:rPr>
          <w:rStyle w:val="Emphasis"/>
        </w:rPr>
        <w:t>t&gt;</w:t>
      </w:r>
      <w:r w:rsidR="00F36CFC" w:rsidRPr="00F36CFC">
        <w:t xml:space="preserve"> be able to get this medicine at your usual or closest pharmacy. </w:t>
      </w:r>
      <w:r w:rsidR="001D185B">
        <w:rPr>
          <w:rStyle w:val="Emphasis"/>
        </w:rPr>
        <w:t>&lt;If medicine is in short supply</w:t>
      </w:r>
      <w:proofErr w:type="gramStart"/>
      <w:r w:rsidR="001D185B">
        <w:rPr>
          <w:rStyle w:val="Emphasis"/>
        </w:rPr>
        <w:t xml:space="preserve">&gt; </w:t>
      </w:r>
      <w:r w:rsidR="00F36CFC" w:rsidRPr="00CF319F">
        <w:rPr>
          <w:rStyle w:val="Emphasis"/>
        </w:rPr>
        <w:t xml:space="preserve"> </w:t>
      </w:r>
      <w:r w:rsidR="00F36CFC" w:rsidRPr="001D185B">
        <w:t>This</w:t>
      </w:r>
      <w:proofErr w:type="gramEnd"/>
      <w:r w:rsidR="00F36CFC" w:rsidRPr="001D185B">
        <w:t xml:space="preserve"> medicine</w:t>
      </w:r>
      <w:r w:rsidR="001D185B">
        <w:rPr>
          <w:rStyle w:val="Emphasis"/>
        </w:rPr>
        <w:t xml:space="preserve"> &lt;</w:t>
      </w:r>
      <w:r w:rsidR="00F36CFC" w:rsidRPr="00CF319F">
        <w:rPr>
          <w:rStyle w:val="Emphasis"/>
        </w:rPr>
        <w:t>name of medicine</w:t>
      </w:r>
      <w:r w:rsidR="001D185B">
        <w:rPr>
          <w:rStyle w:val="Emphasis"/>
        </w:rPr>
        <w:t>&gt;</w:t>
      </w:r>
      <w:r w:rsidR="00F36CFC" w:rsidRPr="00CF319F">
        <w:rPr>
          <w:rStyle w:val="Emphasis"/>
        </w:rPr>
        <w:t xml:space="preserve"> </w:t>
      </w:r>
      <w:r w:rsidR="00F36CFC" w:rsidRPr="001D185B">
        <w:t>is apparently in short supply at some pharmacies. We do not stock it at our office.</w:t>
      </w:r>
    </w:p>
    <w:p w:rsidR="00097E02" w:rsidRDefault="00097E02" w:rsidP="00CF75DE"/>
    <w:p w:rsidR="00F36CFC" w:rsidRDefault="001D185B" w:rsidP="00CF75DE">
      <w:r>
        <w:rPr>
          <w:rStyle w:val="Emphasis"/>
        </w:rPr>
        <w:t>&lt;I</w:t>
      </w:r>
      <w:r w:rsidR="00F36CFC" w:rsidRPr="00CF319F">
        <w:rPr>
          <w:rStyle w:val="Emphasis"/>
        </w:rPr>
        <w:t>f medicine requires a prescription</w:t>
      </w:r>
      <w:r>
        <w:rPr>
          <w:rStyle w:val="Emphasis"/>
        </w:rPr>
        <w:t>&lt; &gt;</w:t>
      </w:r>
      <w:r w:rsidR="00F36CFC" w:rsidRPr="00CF319F">
        <w:rPr>
          <w:rStyle w:val="Emphasis"/>
        </w:rPr>
        <w:t>Name of medicine</w:t>
      </w:r>
      <w:r>
        <w:rPr>
          <w:rStyle w:val="Emphasis"/>
        </w:rPr>
        <w:t>&gt;</w:t>
      </w:r>
      <w:r w:rsidR="00F36CFC" w:rsidRPr="00F36CFC">
        <w:t xml:space="preserve"> requires a prescription. We do not have this medicine at our office and wou</w:t>
      </w:r>
      <w:r w:rsidR="00550023">
        <w:t xml:space="preserve">ld need to telephone/email/fax </w:t>
      </w:r>
      <w:r w:rsidR="00F36CFC" w:rsidRPr="00F36CFC">
        <w:t xml:space="preserve">a prescription to your pharmacy. If you think that </w:t>
      </w:r>
      <w:r w:rsidR="00516A9E">
        <w:t>you need</w:t>
      </w:r>
      <w:r>
        <w:t xml:space="preserve"> this medicine, </w:t>
      </w:r>
      <w:r>
        <w:rPr>
          <w:rStyle w:val="Emphasis"/>
        </w:rPr>
        <w:t>&lt;i</w:t>
      </w:r>
      <w:r w:rsidR="00F36CFC" w:rsidRPr="00CF319F">
        <w:rPr>
          <w:rStyle w:val="Emphasis"/>
        </w:rPr>
        <w:t xml:space="preserve">nstruct what to do – leave a message/email us at XXX  stating your name, age, date of birth, symptoms, temperature, other medications </w:t>
      </w:r>
      <w:r w:rsidR="00516A9E" w:rsidRPr="00CF319F">
        <w:rPr>
          <w:rStyle w:val="Emphasis"/>
        </w:rPr>
        <w:t>you are</w:t>
      </w:r>
      <w:r w:rsidR="00F36CFC" w:rsidRPr="00CF319F">
        <w:rPr>
          <w:rStyle w:val="Emphasis"/>
        </w:rPr>
        <w:t xml:space="preserve"> on, and your phone number. We will call you back within </w:t>
      </w:r>
      <w:r w:rsidR="00550023" w:rsidRPr="00CF319F">
        <w:rPr>
          <w:rStyle w:val="Emphasis"/>
        </w:rPr>
        <w:t>[time period] to talk with you</w:t>
      </w:r>
      <w:r w:rsidR="00F36CFC" w:rsidRPr="00CF319F">
        <w:rPr>
          <w:rStyle w:val="Emphasis"/>
        </w:rPr>
        <w:t>/other instruction</w:t>
      </w:r>
      <w:r>
        <w:rPr>
          <w:rStyle w:val="Emphasis"/>
        </w:rPr>
        <w:t>s&gt;</w:t>
      </w:r>
      <w:r w:rsidR="00F36CFC" w:rsidRPr="00F36CFC">
        <w:t>.</w:t>
      </w:r>
    </w:p>
    <w:p w:rsidR="00097E02" w:rsidRDefault="00097E02" w:rsidP="00CF75DE"/>
    <w:p w:rsidR="00516A9E" w:rsidRDefault="00F36CFC" w:rsidP="00CF75DE">
      <w:r w:rsidRPr="00F36CFC">
        <w:t xml:space="preserve">In the meantime, </w:t>
      </w:r>
      <w:r w:rsidR="00516A9E">
        <w:t>stay at home and rest, drink plenty of water and other clear liquids to prevent fluid loss (dehydration), and avoid close contact with others in your household and community so they are not expos</w:t>
      </w:r>
      <w:r w:rsidR="001D185B">
        <w:t xml:space="preserve">ed to </w:t>
      </w:r>
      <w:r w:rsidR="001D185B">
        <w:rPr>
          <w:rStyle w:val="Emphasis"/>
        </w:rPr>
        <w:t>&lt;d</w:t>
      </w:r>
      <w:r w:rsidR="00516A9E" w:rsidRPr="001D185B">
        <w:rPr>
          <w:rStyle w:val="Emphasis"/>
        </w:rPr>
        <w:t>iseas</w:t>
      </w:r>
      <w:r w:rsidR="001D185B">
        <w:rPr>
          <w:rStyle w:val="Emphasis"/>
        </w:rPr>
        <w:t>e&gt;</w:t>
      </w:r>
      <w:r w:rsidR="00516A9E">
        <w:t xml:space="preserve">. </w:t>
      </w:r>
    </w:p>
    <w:p w:rsidR="00097E02" w:rsidRDefault="00097E02" w:rsidP="00CF75DE"/>
    <w:p w:rsidR="00FC3E50" w:rsidRPr="00F36CFC" w:rsidRDefault="001D185B" w:rsidP="00CF75DE">
      <w:r>
        <w:lastRenderedPageBreak/>
        <w:t xml:space="preserve">If you are breastfeeding, you </w:t>
      </w:r>
      <w:r w:rsidRPr="001D185B">
        <w:rPr>
          <w:rStyle w:val="Emphasis"/>
        </w:rPr>
        <w:t>&lt;</w:t>
      </w:r>
      <w:r w:rsidR="00FC3E50" w:rsidRPr="001D185B">
        <w:rPr>
          <w:rStyle w:val="Emphasis"/>
        </w:rPr>
        <w:t>should/should not</w:t>
      </w:r>
      <w:r w:rsidRPr="001D185B">
        <w:rPr>
          <w:rStyle w:val="Emphasis"/>
        </w:rPr>
        <w:t>&gt;</w:t>
      </w:r>
      <w:r w:rsidR="00FC3E50" w:rsidRPr="00F36CFC">
        <w:t xml:space="preserve"> </w:t>
      </w:r>
      <w:r>
        <w:t xml:space="preserve">continue to breastfeed because </w:t>
      </w:r>
      <w:r w:rsidRPr="001D185B">
        <w:rPr>
          <w:rStyle w:val="Emphasis"/>
        </w:rPr>
        <w:t>&lt;</w:t>
      </w:r>
      <w:r w:rsidR="00FC3E50" w:rsidRPr="001D185B">
        <w:rPr>
          <w:rStyle w:val="Emphasis"/>
        </w:rPr>
        <w:t>brief explanation – you can/</w:t>
      </w:r>
      <w:proofErr w:type="spellStart"/>
      <w:r w:rsidR="00FC3E50" w:rsidRPr="001D185B">
        <w:rPr>
          <w:rStyle w:val="Emphasis"/>
        </w:rPr>
        <w:t>can not</w:t>
      </w:r>
      <w:proofErr w:type="spellEnd"/>
      <w:r w:rsidR="00FC3E50" w:rsidRPr="001D185B">
        <w:rPr>
          <w:rStyle w:val="Emphasis"/>
        </w:rPr>
        <w:t xml:space="preserve"> sprea</w:t>
      </w:r>
      <w:r w:rsidRPr="001D185B">
        <w:rPr>
          <w:rStyle w:val="Emphasis"/>
        </w:rPr>
        <w:t>d this disease by breastfeeding&gt;</w:t>
      </w:r>
      <w:r w:rsidR="00FC3E50" w:rsidRPr="00F36CFC">
        <w:t xml:space="preserve">. </w:t>
      </w:r>
    </w:p>
    <w:p w:rsidR="00097E02" w:rsidRDefault="00097E02" w:rsidP="00CF75DE"/>
    <w:p w:rsidR="00F36CFC" w:rsidRPr="00F36CFC" w:rsidRDefault="00F36CFC" w:rsidP="00CF75DE">
      <w:r w:rsidRPr="00F36CFC">
        <w:t xml:space="preserve">We will give you an update </w:t>
      </w:r>
      <w:r w:rsidR="001D185B" w:rsidRPr="001D185B">
        <w:rPr>
          <w:rStyle w:val="Emphasis"/>
        </w:rPr>
        <w:t>&lt;date and time&gt;</w:t>
      </w:r>
      <w:r w:rsidRPr="00F36CFC">
        <w:t>.</w:t>
      </w:r>
    </w:p>
    <w:p w:rsidR="00097E02" w:rsidRDefault="00097E02" w:rsidP="00CF75DE"/>
    <w:p w:rsidR="00F36CFC" w:rsidRDefault="00F36CFC" w:rsidP="00CF75DE">
      <w:r w:rsidRPr="00F36CFC">
        <w:t>For more information, see our practice website at www.</w:t>
      </w:r>
      <w:r w:rsidR="001D185B" w:rsidRPr="001D185B">
        <w:rPr>
          <w:rStyle w:val="Emphasis"/>
        </w:rPr>
        <w:t>&lt;</w:t>
      </w:r>
      <w:r w:rsidRPr="001D185B">
        <w:rPr>
          <w:rStyle w:val="Emphasis"/>
        </w:rPr>
        <w:t>practice website</w:t>
      </w:r>
      <w:r w:rsidR="001D185B" w:rsidRPr="001D185B">
        <w:rPr>
          <w:rStyle w:val="Emphasis"/>
        </w:rPr>
        <w:t>&gt;</w:t>
      </w:r>
      <w:r w:rsidR="001D185B">
        <w:t xml:space="preserve">, the CDC website </w:t>
      </w:r>
      <w:r w:rsidR="001D185B" w:rsidRPr="001D185B">
        <w:rPr>
          <w:rStyle w:val="Emphasis"/>
        </w:rPr>
        <w:t>&lt;</w:t>
      </w:r>
      <w:r w:rsidRPr="001D185B">
        <w:rPr>
          <w:rStyle w:val="Emphasis"/>
        </w:rPr>
        <w:t xml:space="preserve">give specific website NOT general </w:t>
      </w:r>
      <w:hyperlink r:id="rId26" w:history="1">
        <w:r w:rsidRPr="001D185B">
          <w:rPr>
            <w:rStyle w:val="Emphasis"/>
          </w:rPr>
          <w:t>www.cdc.gov</w:t>
        </w:r>
      </w:hyperlink>
      <w:r w:rsidR="001D185B" w:rsidRPr="001D185B">
        <w:rPr>
          <w:rStyle w:val="Emphasis"/>
        </w:rPr>
        <w:t>&gt;</w:t>
      </w:r>
      <w:r w:rsidRPr="00F36CFC">
        <w:t xml:space="preserve">, Pennsylvania Department of Health </w:t>
      </w:r>
      <w:r w:rsidR="001D185B" w:rsidRPr="001D185B">
        <w:rPr>
          <w:rStyle w:val="Emphasis"/>
        </w:rPr>
        <w:t>&lt;</w:t>
      </w:r>
      <w:r w:rsidR="001D185B">
        <w:rPr>
          <w:rStyle w:val="Emphasis"/>
        </w:rPr>
        <w:t>specific website</w:t>
      </w:r>
      <w:r w:rsidR="001D185B" w:rsidRPr="001D185B">
        <w:rPr>
          <w:rStyle w:val="Emphasis"/>
        </w:rPr>
        <w:t>&gt;</w:t>
      </w:r>
      <w:r w:rsidR="001D185B" w:rsidRPr="00F36CFC">
        <w:t xml:space="preserve">, </w:t>
      </w:r>
      <w:r w:rsidRPr="00F36CFC">
        <w:t xml:space="preserve">and our county health department website </w:t>
      </w:r>
      <w:r w:rsidR="001D185B" w:rsidRPr="001D185B">
        <w:rPr>
          <w:rStyle w:val="Emphasis"/>
        </w:rPr>
        <w:t>&lt;</w:t>
      </w:r>
      <w:r w:rsidR="001D185B">
        <w:rPr>
          <w:rStyle w:val="Emphasis"/>
        </w:rPr>
        <w:t xml:space="preserve"> specific website</w:t>
      </w:r>
      <w:r w:rsidR="001D185B" w:rsidRPr="001D185B">
        <w:rPr>
          <w:rStyle w:val="Emphasis"/>
        </w:rPr>
        <w:t>&gt;</w:t>
      </w:r>
      <w:r w:rsidRPr="00F36CFC">
        <w:t>. You may also call the practic</w:t>
      </w:r>
      <w:r w:rsidR="001D185B">
        <w:t xml:space="preserve">e </w:t>
      </w:r>
      <w:r w:rsidR="001D185B" w:rsidRPr="001D185B">
        <w:rPr>
          <w:rStyle w:val="Emphasis"/>
        </w:rPr>
        <w:t>&lt;number&gt;</w:t>
      </w:r>
      <w:r w:rsidR="001D185B">
        <w:t xml:space="preserve">, the local health department </w:t>
      </w:r>
      <w:r w:rsidR="001D185B" w:rsidRPr="001D185B">
        <w:rPr>
          <w:rStyle w:val="Emphasis"/>
        </w:rPr>
        <w:t>&lt;number&gt;</w:t>
      </w:r>
      <w:r w:rsidR="001D185B">
        <w:t xml:space="preserve">, or the (local) hospital </w:t>
      </w:r>
      <w:r w:rsidR="001D185B">
        <w:rPr>
          <w:rStyle w:val="Emphasis"/>
        </w:rPr>
        <w:t>&lt;</w:t>
      </w:r>
      <w:r w:rsidR="001D185B" w:rsidRPr="001D185B">
        <w:rPr>
          <w:rStyle w:val="Emphasis"/>
        </w:rPr>
        <w:t>number&gt;</w:t>
      </w:r>
      <w:r w:rsidRPr="00F36CFC">
        <w:t>.</w:t>
      </w:r>
    </w:p>
    <w:p w:rsidR="00715D64" w:rsidRPr="001D185B" w:rsidRDefault="00715D64" w:rsidP="00CF75DE"/>
    <w:p w:rsidR="00097E02" w:rsidRPr="001D185B" w:rsidRDefault="00097E02" w:rsidP="00CF75DE"/>
    <w:p w:rsidR="00097E02" w:rsidRPr="001D185B" w:rsidRDefault="00097E02" w:rsidP="00CF75DE"/>
    <w:p w:rsidR="00715D64" w:rsidRPr="001D185B" w:rsidRDefault="00715D64" w:rsidP="00CF75DE">
      <w:r w:rsidRPr="001D185B">
        <w:t>*It is important to use plain language when completing this template (</w:t>
      </w:r>
      <w:r w:rsidR="000439A4">
        <w:t>s</w:t>
      </w:r>
      <w:r w:rsidRPr="001D185B">
        <w:t xml:space="preserve">ee </w:t>
      </w:r>
      <w:hyperlink r:id="rId27" w:history="1">
        <w:r w:rsidRPr="001D185B">
          <w:rPr>
            <w:rStyle w:val="Hyperlink"/>
          </w:rPr>
          <w:t>www.plainlanguage.gov</w:t>
        </w:r>
      </w:hyperlink>
      <w:r w:rsidRPr="001D185B">
        <w:t>).</w:t>
      </w:r>
    </w:p>
    <w:p w:rsidR="002254B6" w:rsidRDefault="002254B6" w:rsidP="00CF75DE"/>
    <w:p w:rsidR="000413B6" w:rsidRDefault="000413B6" w:rsidP="007A2121">
      <w:pPr>
        <w:pStyle w:val="Heading1"/>
        <w:sectPr w:rsidR="000413B6" w:rsidSect="00D745D6">
          <w:footerReference w:type="default" r:id="rId28"/>
          <w:footerReference w:type="first" r:id="rId29"/>
          <w:pgSz w:w="12240" w:h="15840" w:code="1"/>
          <w:pgMar w:top="720" w:right="1440" w:bottom="1440" w:left="1440" w:header="720" w:footer="720" w:gutter="0"/>
          <w:cols w:space="720"/>
          <w:docGrid w:linePitch="360"/>
        </w:sectPr>
      </w:pPr>
    </w:p>
    <w:p w:rsidR="00CF75DE" w:rsidRPr="007A2121" w:rsidRDefault="00812AD3" w:rsidP="007A2121">
      <w:pPr>
        <w:pStyle w:val="Heading2"/>
      </w:pPr>
      <w:bookmarkStart w:id="16" w:name="_Toc377648076"/>
      <w:bookmarkStart w:id="17" w:name="_Toc390773322"/>
      <w:r w:rsidRPr="007A2121">
        <w:lastRenderedPageBreak/>
        <w:t>T</w:t>
      </w:r>
      <w:r w:rsidR="002C6AAD" w:rsidRPr="007A2121">
        <w:t xml:space="preserve">emplate </w:t>
      </w:r>
      <w:r w:rsidR="006F4C9F" w:rsidRPr="007A2121">
        <w:t>Environmental Hazard Fact Sheet</w:t>
      </w:r>
      <w:r w:rsidR="00A45920" w:rsidRPr="007A2121">
        <w:t xml:space="preserve"> </w:t>
      </w:r>
      <w:r w:rsidR="00C010F5" w:rsidRPr="007A2121">
        <w:t>P</w:t>
      </w:r>
      <w:r w:rsidR="00A45920" w:rsidRPr="007A2121">
        <w:t>atient</w:t>
      </w:r>
      <w:bookmarkEnd w:id="16"/>
      <w:r w:rsidR="002C6AAD" w:rsidRPr="007A2121">
        <w:t xml:space="preserve"> information</w:t>
      </w:r>
      <w:bookmarkEnd w:id="17"/>
      <w:r w:rsidR="00CF75DE" w:rsidRPr="007A2121">
        <w:t xml:space="preserve"> </w:t>
      </w:r>
    </w:p>
    <w:p w:rsidR="00CF75DE" w:rsidRPr="00CF75DE" w:rsidRDefault="00CF75DE" w:rsidP="00CF75DE"/>
    <w:p w:rsidR="006F4C9F" w:rsidRPr="00832309" w:rsidRDefault="006F4C9F" w:rsidP="00CF75DE">
      <w:pPr>
        <w:pStyle w:val="Heading3"/>
        <w:rPr>
          <w:rFonts w:eastAsia="Times New Roman"/>
        </w:rPr>
      </w:pPr>
      <w:r w:rsidRPr="00832309">
        <w:rPr>
          <w:rFonts w:eastAsia="Times New Roman"/>
        </w:rPr>
        <w:t>Message</w:t>
      </w:r>
    </w:p>
    <w:p w:rsidR="00097E02" w:rsidRDefault="00097E02" w:rsidP="00CF75DE">
      <w:pPr>
        <w:rPr>
          <w:rFonts w:eastAsia="Times New Roman"/>
        </w:rPr>
      </w:pPr>
    </w:p>
    <w:p w:rsidR="006F4C9F" w:rsidRPr="006F4C9F" w:rsidRDefault="006F4C9F" w:rsidP="00CF75DE">
      <w:pPr>
        <w:rPr>
          <w:rFonts w:eastAsia="Times New Roman"/>
        </w:rPr>
      </w:pPr>
      <w:r w:rsidRPr="006F4C9F">
        <w:rPr>
          <w:rFonts w:eastAsia="Times New Roman"/>
        </w:rPr>
        <w:t xml:space="preserve">What happened: There was a release of </w:t>
      </w:r>
      <w:r w:rsidR="001D185B" w:rsidRPr="001D185B">
        <w:rPr>
          <w:rStyle w:val="Emphasis"/>
        </w:rPr>
        <w:t>&lt;chemical name or ‘</w:t>
      </w:r>
      <w:r w:rsidRPr="001D185B">
        <w:rPr>
          <w:rStyle w:val="Emphasis"/>
        </w:rPr>
        <w:t>an unknown chemical</w:t>
      </w:r>
      <w:r w:rsidR="001D185B" w:rsidRPr="001D185B">
        <w:rPr>
          <w:rStyle w:val="Emphasis"/>
        </w:rPr>
        <w:t xml:space="preserve">’&gt; </w:t>
      </w:r>
      <w:r w:rsidR="001D185B">
        <w:rPr>
          <w:rFonts w:eastAsia="Times New Roman"/>
        </w:rPr>
        <w:t xml:space="preserve">due to </w:t>
      </w:r>
      <w:r w:rsidR="001D185B" w:rsidRPr="001D185B">
        <w:rPr>
          <w:rStyle w:val="Emphasis"/>
        </w:rPr>
        <w:t>&lt;</w:t>
      </w:r>
      <w:r w:rsidRPr="001D185B">
        <w:rPr>
          <w:rStyle w:val="Emphasis"/>
        </w:rPr>
        <w:t>a railroad accident/a truck crash/lea</w:t>
      </w:r>
      <w:r w:rsidR="001D185B" w:rsidRPr="001D185B">
        <w:rPr>
          <w:rStyle w:val="Emphasis"/>
        </w:rPr>
        <w:t>k/spill/cause not yet confirmed&gt;</w:t>
      </w:r>
      <w:r w:rsidRPr="006F4C9F">
        <w:rPr>
          <w:rFonts w:eastAsia="Times New Roman"/>
        </w:rPr>
        <w:t xml:space="preserve"> that occurred at </w:t>
      </w:r>
      <w:r w:rsidR="001D185B" w:rsidRPr="001D185B">
        <w:rPr>
          <w:rStyle w:val="Emphasis"/>
        </w:rPr>
        <w:t>&lt;</w:t>
      </w:r>
      <w:r w:rsidRPr="001D185B">
        <w:rPr>
          <w:rStyle w:val="Emphasis"/>
        </w:rPr>
        <w:t xml:space="preserve">time </w:t>
      </w:r>
      <w:r w:rsidR="001D185B" w:rsidRPr="001D185B">
        <w:rPr>
          <w:rStyle w:val="Emphasis"/>
        </w:rPr>
        <w:t>–</w:t>
      </w:r>
      <w:r w:rsidRPr="001D185B">
        <w:rPr>
          <w:rStyle w:val="Emphasis"/>
        </w:rPr>
        <w:t>hour</w:t>
      </w:r>
      <w:r w:rsidR="001D185B" w:rsidRPr="001D185B">
        <w:rPr>
          <w:rStyle w:val="Emphasis"/>
        </w:rPr>
        <w:t>&gt;</w:t>
      </w:r>
      <w:r w:rsidRPr="006F4C9F">
        <w:rPr>
          <w:rFonts w:eastAsia="Times New Roman"/>
        </w:rPr>
        <w:t xml:space="preserve"> </w:t>
      </w:r>
      <w:r w:rsidR="001D185B" w:rsidRPr="001D185B">
        <w:rPr>
          <w:rStyle w:val="Emphasis"/>
        </w:rPr>
        <w:t>&lt;</w:t>
      </w:r>
      <w:r w:rsidRPr="001D185B">
        <w:rPr>
          <w:rStyle w:val="Emphasis"/>
        </w:rPr>
        <w:t>today/yesterday</w:t>
      </w:r>
      <w:r w:rsidR="001D185B" w:rsidRPr="001D185B">
        <w:rPr>
          <w:rStyle w:val="Emphasis"/>
        </w:rPr>
        <w:t>&gt;</w:t>
      </w:r>
      <w:r w:rsidRPr="006F4C9F">
        <w:rPr>
          <w:rFonts w:eastAsia="Times New Roman"/>
        </w:rPr>
        <w:t>,</w:t>
      </w:r>
      <w:r w:rsidR="001D185B">
        <w:rPr>
          <w:rFonts w:eastAsia="Times New Roman"/>
        </w:rPr>
        <w:t xml:space="preserve"> </w:t>
      </w:r>
      <w:r w:rsidR="001D185B" w:rsidRPr="001D185B">
        <w:rPr>
          <w:rStyle w:val="Emphasis"/>
        </w:rPr>
        <w:t>&lt;</w:t>
      </w:r>
      <w:r w:rsidRPr="001D185B">
        <w:rPr>
          <w:rStyle w:val="Emphasis"/>
        </w:rPr>
        <w:t>date</w:t>
      </w:r>
      <w:r w:rsidR="001D185B" w:rsidRPr="001D185B">
        <w:rPr>
          <w:rStyle w:val="Emphasis"/>
        </w:rPr>
        <w:t>:</w:t>
      </w:r>
      <w:r w:rsidRPr="001D185B">
        <w:rPr>
          <w:rStyle w:val="Emphasis"/>
        </w:rPr>
        <w:t xml:space="preserve"> month and day</w:t>
      </w:r>
      <w:r w:rsidR="001D185B" w:rsidRPr="001D185B">
        <w:rPr>
          <w:rStyle w:val="Emphasis"/>
        </w:rPr>
        <w:t>&gt;</w:t>
      </w:r>
      <w:r w:rsidRPr="006F4C9F">
        <w:rPr>
          <w:rFonts w:eastAsia="Times New Roman"/>
        </w:rPr>
        <w:t xml:space="preserve"> at </w:t>
      </w:r>
      <w:r w:rsidR="001D185B" w:rsidRPr="001D185B">
        <w:rPr>
          <w:rStyle w:val="Emphasis"/>
        </w:rPr>
        <w:t>&lt;location&gt;</w:t>
      </w:r>
      <w:r w:rsidRPr="006F4C9F">
        <w:rPr>
          <w:rFonts w:eastAsia="Times New Roman"/>
        </w:rPr>
        <w:t>.</w:t>
      </w:r>
    </w:p>
    <w:p w:rsidR="00097E02" w:rsidRDefault="00097E02" w:rsidP="00CF75DE">
      <w:pPr>
        <w:rPr>
          <w:rFonts w:eastAsia="Times New Roman"/>
        </w:rPr>
      </w:pPr>
    </w:p>
    <w:p w:rsidR="006F4C9F" w:rsidRPr="006F4C9F" w:rsidRDefault="001D185B" w:rsidP="00CF75DE">
      <w:pPr>
        <w:rPr>
          <w:rFonts w:eastAsia="Times New Roman"/>
        </w:rPr>
      </w:pPr>
      <w:r>
        <w:rPr>
          <w:rFonts w:eastAsia="Times New Roman"/>
        </w:rPr>
        <w:t xml:space="preserve">Experts from the </w:t>
      </w:r>
      <w:r w:rsidRPr="001D185B">
        <w:rPr>
          <w:rStyle w:val="Emphasis"/>
        </w:rPr>
        <w:t>&lt;</w:t>
      </w:r>
      <w:r w:rsidR="006F4C9F" w:rsidRPr="001D185B">
        <w:rPr>
          <w:rStyle w:val="Emphasis"/>
        </w:rPr>
        <w:t>Centers for Disease Control and Prevention/Pennsylvania Department of Health/Pennsylvania Emergency Management Agency</w:t>
      </w:r>
      <w:r w:rsidR="007C6EEE" w:rsidRPr="001D185B">
        <w:rPr>
          <w:rStyle w:val="Emphasis"/>
        </w:rPr>
        <w:t>/Department of Environmental Protection</w:t>
      </w:r>
      <w:r w:rsidR="006F4C9F" w:rsidRPr="001D185B">
        <w:rPr>
          <w:rStyle w:val="Emphasis"/>
        </w:rPr>
        <w:t>, etc.</w:t>
      </w:r>
      <w:r w:rsidRPr="001D185B">
        <w:rPr>
          <w:rStyle w:val="Emphasis"/>
        </w:rPr>
        <w:t>&gt;</w:t>
      </w:r>
      <w:r w:rsidR="006F4C9F" w:rsidRPr="006F4C9F">
        <w:rPr>
          <w:rFonts w:eastAsia="Times New Roman"/>
        </w:rPr>
        <w:t xml:space="preserve"> are on site assessing the situation and will be providing updates.</w:t>
      </w:r>
    </w:p>
    <w:p w:rsidR="00097E02" w:rsidRDefault="00097E02" w:rsidP="00CF75DE">
      <w:pPr>
        <w:rPr>
          <w:rFonts w:eastAsia="Times New Roman"/>
        </w:rPr>
      </w:pPr>
    </w:p>
    <w:p w:rsidR="006F4C9F" w:rsidRPr="006F4C9F" w:rsidRDefault="006F4C9F" w:rsidP="00CF75DE">
      <w:pPr>
        <w:rPr>
          <w:rFonts w:eastAsia="Times New Roman"/>
        </w:rPr>
      </w:pPr>
      <w:r w:rsidRPr="006F4C9F">
        <w:rPr>
          <w:rFonts w:eastAsia="Times New Roman"/>
        </w:rPr>
        <w:t>Here is what you and your family can do right now.</w:t>
      </w:r>
    </w:p>
    <w:p w:rsidR="006F4C9F" w:rsidRPr="00097E02" w:rsidRDefault="006F4C9F" w:rsidP="00392DD5">
      <w:pPr>
        <w:pStyle w:val="ListParagraph"/>
        <w:numPr>
          <w:ilvl w:val="0"/>
          <w:numId w:val="8"/>
        </w:numPr>
        <w:rPr>
          <w:rFonts w:eastAsia="Times New Roman"/>
        </w:rPr>
      </w:pPr>
      <w:r w:rsidRPr="00097E02">
        <w:rPr>
          <w:rFonts w:eastAsia="Times New Roman"/>
        </w:rPr>
        <w:t xml:space="preserve">Remain calm. Focus on taking care of yourself and your family. </w:t>
      </w:r>
      <w:r w:rsidR="00D47F24" w:rsidRPr="00097E02">
        <w:rPr>
          <w:rFonts w:eastAsia="Times New Roman"/>
        </w:rPr>
        <w:t xml:space="preserve">If you have children, help them </w:t>
      </w:r>
      <w:r w:rsidRPr="00097E02">
        <w:rPr>
          <w:rFonts w:eastAsia="Times New Roman"/>
        </w:rPr>
        <w:t>remain calm.</w:t>
      </w:r>
    </w:p>
    <w:p w:rsidR="006F4C9F" w:rsidRPr="00097E02" w:rsidRDefault="006F4C9F" w:rsidP="00392DD5">
      <w:pPr>
        <w:pStyle w:val="ListParagraph"/>
        <w:numPr>
          <w:ilvl w:val="0"/>
          <w:numId w:val="8"/>
        </w:numPr>
        <w:rPr>
          <w:rFonts w:eastAsia="Times New Roman"/>
        </w:rPr>
      </w:pPr>
      <w:r w:rsidRPr="00097E02">
        <w:rPr>
          <w:rFonts w:eastAsia="Times New Roman"/>
        </w:rPr>
        <w:t xml:space="preserve">If you were exposed to </w:t>
      </w:r>
      <w:r w:rsidR="001D185B" w:rsidRPr="001D185B">
        <w:rPr>
          <w:rStyle w:val="Emphasis"/>
        </w:rPr>
        <w:t>&lt;chemical&gt;</w:t>
      </w:r>
      <w:r w:rsidR="001D185B">
        <w:rPr>
          <w:rFonts w:eastAsia="Times New Roman"/>
        </w:rPr>
        <w:t xml:space="preserve">, you may have these symptoms: </w:t>
      </w:r>
      <w:r w:rsidR="001D185B" w:rsidRPr="001D185B">
        <w:rPr>
          <w:rStyle w:val="Emphasis"/>
        </w:rPr>
        <w:t>&lt;</w:t>
      </w:r>
      <w:r w:rsidRPr="001D185B">
        <w:rPr>
          <w:rStyle w:val="Emphasis"/>
        </w:rPr>
        <w:t>list symptoms and</w:t>
      </w:r>
      <w:r w:rsidR="001D185B" w:rsidRPr="001D185B">
        <w:rPr>
          <w:rStyle w:val="Emphasis"/>
        </w:rPr>
        <w:t xml:space="preserve"> timeframe to occur&gt;</w:t>
      </w:r>
      <w:r w:rsidRPr="00097E02">
        <w:rPr>
          <w:rFonts w:eastAsia="Times New Roman"/>
        </w:rPr>
        <w:t>.</w:t>
      </w:r>
    </w:p>
    <w:p w:rsidR="00DB0DDA" w:rsidRPr="00097E02" w:rsidRDefault="006F4C9F" w:rsidP="00392DD5">
      <w:pPr>
        <w:pStyle w:val="ListParagraph"/>
        <w:numPr>
          <w:ilvl w:val="0"/>
          <w:numId w:val="8"/>
        </w:numPr>
        <w:rPr>
          <w:rFonts w:eastAsia="Times New Roman"/>
        </w:rPr>
      </w:pPr>
      <w:r w:rsidRPr="00097E02">
        <w:rPr>
          <w:rFonts w:eastAsia="Times New Roman"/>
        </w:rPr>
        <w:t xml:space="preserve">If you think you may have been exposed to </w:t>
      </w:r>
      <w:r w:rsidR="001D185B" w:rsidRPr="001D185B">
        <w:rPr>
          <w:rStyle w:val="Emphasis"/>
        </w:rPr>
        <w:t>&lt;</w:t>
      </w:r>
      <w:r w:rsidRPr="001D185B">
        <w:rPr>
          <w:rStyle w:val="Emphasis"/>
        </w:rPr>
        <w:t>chemical with delayed effects</w:t>
      </w:r>
      <w:r w:rsidR="001D185B" w:rsidRPr="001D185B">
        <w:rPr>
          <w:rStyle w:val="Emphasis"/>
        </w:rPr>
        <w:t>&gt;</w:t>
      </w:r>
      <w:r w:rsidRPr="00097E02">
        <w:rPr>
          <w:rFonts w:eastAsia="Times New Roman"/>
        </w:rPr>
        <w:t xml:space="preserve">, the effects may be delayed. </w:t>
      </w:r>
      <w:r w:rsidR="001D185B">
        <w:rPr>
          <w:rFonts w:eastAsia="Times New Roman"/>
        </w:rPr>
        <w:t xml:space="preserve">Because </w:t>
      </w:r>
      <w:r w:rsidR="001D185B" w:rsidRPr="001D185B">
        <w:rPr>
          <w:rStyle w:val="Emphasis"/>
        </w:rPr>
        <w:t>&lt;chemical&gt;</w:t>
      </w:r>
      <w:r w:rsidR="006738B5" w:rsidRPr="00097E02">
        <w:rPr>
          <w:rFonts w:eastAsia="Times New Roman"/>
        </w:rPr>
        <w:t xml:space="preserve"> can cause </w:t>
      </w:r>
      <w:r w:rsidR="001D185B" w:rsidRPr="001D185B">
        <w:rPr>
          <w:rStyle w:val="Emphasis"/>
        </w:rPr>
        <w:t>&lt;</w:t>
      </w:r>
      <w:r w:rsidR="006738B5" w:rsidRPr="001D185B">
        <w:rPr>
          <w:rStyle w:val="Emphasis"/>
        </w:rPr>
        <w:t>effects</w:t>
      </w:r>
      <w:r w:rsidR="001D185B" w:rsidRPr="001D185B">
        <w:rPr>
          <w:rStyle w:val="Emphasis"/>
        </w:rPr>
        <w:t>&gt;</w:t>
      </w:r>
      <w:r w:rsidR="006738B5" w:rsidRPr="00097E02">
        <w:rPr>
          <w:rFonts w:eastAsia="Times New Roman"/>
        </w:rPr>
        <w:t>, we recommend that you</w:t>
      </w:r>
      <w:r w:rsidR="006738B5" w:rsidRPr="001D185B">
        <w:rPr>
          <w:rStyle w:val="Emphasis"/>
        </w:rPr>
        <w:t xml:space="preserve"> </w:t>
      </w:r>
      <w:r w:rsidR="001D185B" w:rsidRPr="001D185B">
        <w:rPr>
          <w:rStyle w:val="Emphasis"/>
        </w:rPr>
        <w:t>&lt;</w:t>
      </w:r>
      <w:r w:rsidR="006738B5" w:rsidRPr="001D185B">
        <w:rPr>
          <w:rStyle w:val="Emphasis"/>
        </w:rPr>
        <w:t xml:space="preserve">actions to take at home, i.e. change clothes and </w:t>
      </w:r>
      <w:r w:rsidR="009113B1" w:rsidRPr="001D185B">
        <w:rPr>
          <w:rStyle w:val="Emphasis"/>
        </w:rPr>
        <w:t>throw away</w:t>
      </w:r>
      <w:r w:rsidR="006738B5" w:rsidRPr="001D185B">
        <w:rPr>
          <w:rStyle w:val="Emphasis"/>
        </w:rPr>
        <w:t xml:space="preserve"> exposed clo</w:t>
      </w:r>
      <w:r w:rsidR="001D185B" w:rsidRPr="001D185B">
        <w:rPr>
          <w:rStyle w:val="Emphasis"/>
        </w:rPr>
        <w:t>thing, shower and shampoo, etc.&gt;</w:t>
      </w:r>
      <w:r w:rsidR="006738B5" w:rsidRPr="00097E02">
        <w:rPr>
          <w:rFonts w:eastAsia="Times New Roman"/>
        </w:rPr>
        <w:t xml:space="preserve">. </w:t>
      </w:r>
    </w:p>
    <w:p w:rsidR="0026352A" w:rsidRPr="00097E02" w:rsidRDefault="0026352A" w:rsidP="00392DD5">
      <w:pPr>
        <w:pStyle w:val="ListParagraph"/>
        <w:numPr>
          <w:ilvl w:val="0"/>
          <w:numId w:val="8"/>
        </w:numPr>
        <w:rPr>
          <w:rFonts w:eastAsia="Times New Roman"/>
        </w:rPr>
      </w:pPr>
      <w:r w:rsidRPr="00097E02">
        <w:rPr>
          <w:rFonts w:eastAsia="Times New Roman"/>
        </w:rPr>
        <w:t xml:space="preserve">You should </w:t>
      </w:r>
      <w:r w:rsidR="00D47F24" w:rsidRPr="00097E02">
        <w:rPr>
          <w:rFonts w:eastAsia="Times New Roman"/>
        </w:rPr>
        <w:t>come to our</w:t>
      </w:r>
      <w:r w:rsidRPr="00097E02">
        <w:rPr>
          <w:rFonts w:eastAsia="Times New Roman"/>
        </w:rPr>
        <w:t xml:space="preserve"> office if </w:t>
      </w:r>
      <w:r w:rsidR="00D47F24" w:rsidRPr="00097E02">
        <w:rPr>
          <w:rFonts w:eastAsia="Times New Roman"/>
        </w:rPr>
        <w:t xml:space="preserve">you or a loved one </w:t>
      </w:r>
      <w:r w:rsidR="00EB51A6" w:rsidRPr="00097E02">
        <w:rPr>
          <w:rFonts w:eastAsia="Times New Roman"/>
        </w:rPr>
        <w:t>has</w:t>
      </w:r>
      <w:r w:rsidR="00D47F24" w:rsidRPr="00097E02">
        <w:rPr>
          <w:rFonts w:eastAsia="Times New Roman"/>
        </w:rPr>
        <w:t xml:space="preserve"> the</w:t>
      </w:r>
      <w:r w:rsidR="001D185B">
        <w:rPr>
          <w:rFonts w:eastAsia="Times New Roman"/>
        </w:rPr>
        <w:t xml:space="preserve"> following symptoms: </w:t>
      </w:r>
      <w:r w:rsidR="001D185B" w:rsidRPr="001D185B">
        <w:rPr>
          <w:rStyle w:val="Emphasis"/>
        </w:rPr>
        <w:t>&lt;</w:t>
      </w:r>
      <w:r w:rsidRPr="001D185B">
        <w:rPr>
          <w:rStyle w:val="Emphasis"/>
        </w:rPr>
        <w:t>list symptoms</w:t>
      </w:r>
      <w:r w:rsidR="00ED1CE0" w:rsidRPr="001D185B">
        <w:rPr>
          <w:rStyle w:val="Emphasis"/>
        </w:rPr>
        <w:t xml:space="preserve"> – include child-specific symptoms if necessary</w:t>
      </w:r>
      <w:r w:rsidR="001D185B" w:rsidRPr="001D185B">
        <w:rPr>
          <w:rStyle w:val="Emphasis"/>
        </w:rPr>
        <w:t>&gt;</w:t>
      </w:r>
      <w:r w:rsidRPr="00097E02">
        <w:rPr>
          <w:rFonts w:eastAsia="Times New Roman"/>
        </w:rPr>
        <w:t>.</w:t>
      </w:r>
    </w:p>
    <w:p w:rsidR="00DB0DDA" w:rsidRPr="00097E02" w:rsidRDefault="00DB0DDA" w:rsidP="00392DD5">
      <w:pPr>
        <w:pStyle w:val="ListParagraph"/>
        <w:numPr>
          <w:ilvl w:val="0"/>
          <w:numId w:val="8"/>
        </w:numPr>
        <w:rPr>
          <w:rFonts w:eastAsia="Times New Roman"/>
        </w:rPr>
      </w:pPr>
      <w:r w:rsidRPr="00097E02">
        <w:rPr>
          <w:rFonts w:eastAsia="Times New Roman"/>
        </w:rPr>
        <w:t xml:space="preserve">You should </w:t>
      </w:r>
      <w:r w:rsidR="00D47F24" w:rsidRPr="00097E02">
        <w:rPr>
          <w:rFonts w:eastAsia="Times New Roman"/>
        </w:rPr>
        <w:t>go</w:t>
      </w:r>
      <w:r w:rsidRPr="00097E02">
        <w:rPr>
          <w:rFonts w:eastAsia="Times New Roman"/>
        </w:rPr>
        <w:t xml:space="preserve"> to the emergency room if </w:t>
      </w:r>
      <w:r w:rsidR="00D47F24" w:rsidRPr="00097E02">
        <w:rPr>
          <w:rFonts w:eastAsia="Times New Roman"/>
        </w:rPr>
        <w:t>you or a loved one</w:t>
      </w:r>
      <w:r w:rsidRPr="00097E02">
        <w:rPr>
          <w:rFonts w:eastAsia="Times New Roman"/>
        </w:rPr>
        <w:t xml:space="preserve"> has the following symptoms: </w:t>
      </w:r>
      <w:r w:rsidR="001D185B" w:rsidRPr="001D185B">
        <w:rPr>
          <w:rStyle w:val="Emphasis"/>
        </w:rPr>
        <w:t>&lt;</w:t>
      </w:r>
      <w:r w:rsidRPr="001D185B">
        <w:rPr>
          <w:rStyle w:val="Emphasis"/>
        </w:rPr>
        <w:t>list symptoms</w:t>
      </w:r>
      <w:r w:rsidR="00ED1CE0" w:rsidRPr="001D185B">
        <w:rPr>
          <w:rStyle w:val="Emphasis"/>
        </w:rPr>
        <w:t xml:space="preserve"> – include child-specific symptoms if necessary</w:t>
      </w:r>
      <w:r w:rsidR="001D185B" w:rsidRPr="001D185B">
        <w:rPr>
          <w:rStyle w:val="Emphasis"/>
        </w:rPr>
        <w:t>&gt;</w:t>
      </w:r>
      <w:r w:rsidRPr="00097E02">
        <w:rPr>
          <w:rFonts w:eastAsia="Times New Roman"/>
        </w:rPr>
        <w:t>.</w:t>
      </w:r>
    </w:p>
    <w:p w:rsidR="00DB0DDA" w:rsidRPr="00097E02" w:rsidRDefault="006738B5" w:rsidP="00392DD5">
      <w:pPr>
        <w:pStyle w:val="ListParagraph"/>
        <w:numPr>
          <w:ilvl w:val="0"/>
          <w:numId w:val="8"/>
        </w:numPr>
        <w:rPr>
          <w:rFonts w:eastAsia="Times New Roman"/>
        </w:rPr>
      </w:pPr>
      <w:r w:rsidRPr="00097E02">
        <w:rPr>
          <w:rFonts w:eastAsia="Times New Roman"/>
        </w:rPr>
        <w:t xml:space="preserve">If you come to </w:t>
      </w:r>
      <w:r w:rsidR="00927D3E">
        <w:rPr>
          <w:rFonts w:eastAsia="Times New Roman"/>
        </w:rPr>
        <w:t xml:space="preserve">our </w:t>
      </w:r>
      <w:r w:rsidRPr="00097E02">
        <w:rPr>
          <w:rFonts w:eastAsia="Times New Roman"/>
        </w:rPr>
        <w:t xml:space="preserve">office or go to </w:t>
      </w:r>
      <w:r w:rsidR="001D185B">
        <w:rPr>
          <w:rFonts w:eastAsia="Times New Roman"/>
        </w:rPr>
        <w:t xml:space="preserve">the emergency room, </w:t>
      </w:r>
      <w:proofErr w:type="gramStart"/>
      <w:r w:rsidR="001D185B">
        <w:rPr>
          <w:rFonts w:eastAsia="Times New Roman"/>
        </w:rPr>
        <w:t>staff will</w:t>
      </w:r>
      <w:proofErr w:type="gramEnd"/>
      <w:r w:rsidR="001D185B">
        <w:rPr>
          <w:rFonts w:eastAsia="Times New Roman"/>
        </w:rPr>
        <w:t xml:space="preserve"> </w:t>
      </w:r>
      <w:r w:rsidR="001D185B" w:rsidRPr="001D185B">
        <w:rPr>
          <w:rStyle w:val="Emphasis"/>
        </w:rPr>
        <w:t>&lt;</w:t>
      </w:r>
      <w:r w:rsidRPr="001D185B">
        <w:rPr>
          <w:rStyle w:val="Emphasis"/>
        </w:rPr>
        <w:t>actions to be taken such</w:t>
      </w:r>
      <w:r w:rsidR="001D185B" w:rsidRPr="001D185B">
        <w:rPr>
          <w:rStyle w:val="Emphasis"/>
        </w:rPr>
        <w:t xml:space="preserve"> as masking, disinfection, etc.&gt;</w:t>
      </w:r>
      <w:r w:rsidRPr="00097E02">
        <w:rPr>
          <w:rFonts w:eastAsia="Times New Roman"/>
        </w:rPr>
        <w:t xml:space="preserve">. </w:t>
      </w:r>
    </w:p>
    <w:p w:rsidR="006F4C9F" w:rsidRPr="00097E02" w:rsidRDefault="000439A4" w:rsidP="00392DD5">
      <w:pPr>
        <w:pStyle w:val="ListParagraph"/>
        <w:numPr>
          <w:ilvl w:val="0"/>
          <w:numId w:val="8"/>
        </w:numPr>
        <w:rPr>
          <w:rFonts w:eastAsia="Times New Roman"/>
        </w:rPr>
      </w:pPr>
      <w:r w:rsidRPr="000439A4">
        <w:rPr>
          <w:rStyle w:val="Emphasis"/>
        </w:rPr>
        <w:t>&lt;</w:t>
      </w:r>
      <w:r w:rsidR="006F4C9F" w:rsidRPr="000439A4">
        <w:rPr>
          <w:rStyle w:val="Emphasis"/>
        </w:rPr>
        <w:t>Other ad</w:t>
      </w:r>
      <w:r w:rsidR="009113B1" w:rsidRPr="000439A4">
        <w:rPr>
          <w:rStyle w:val="Emphasis"/>
        </w:rPr>
        <w:t>vice depending on circumstances</w:t>
      </w:r>
      <w:r w:rsidR="006F4C9F" w:rsidRPr="000439A4">
        <w:rPr>
          <w:rStyle w:val="Emphasis"/>
        </w:rPr>
        <w:t xml:space="preserve"> – may include: </w:t>
      </w:r>
      <w:r w:rsidR="009113B1" w:rsidRPr="000439A4">
        <w:rPr>
          <w:rStyle w:val="Emphasis"/>
        </w:rPr>
        <w:t>leave your home</w:t>
      </w:r>
      <w:r w:rsidR="006F4C9F" w:rsidRPr="000439A4">
        <w:rPr>
          <w:rStyle w:val="Emphasis"/>
        </w:rPr>
        <w:t xml:space="preserve">, stay indoors, shower, </w:t>
      </w:r>
      <w:proofErr w:type="gramStart"/>
      <w:r w:rsidR="006F4C9F" w:rsidRPr="000439A4">
        <w:rPr>
          <w:rStyle w:val="Emphasis"/>
        </w:rPr>
        <w:t>don’t</w:t>
      </w:r>
      <w:proofErr w:type="gramEnd"/>
      <w:r w:rsidR="006F4C9F" w:rsidRPr="000439A4">
        <w:rPr>
          <w:rStyle w:val="Emphasis"/>
        </w:rPr>
        <w:t xml:space="preserve"> drink tap water</w:t>
      </w:r>
      <w:r w:rsidRPr="000439A4">
        <w:rPr>
          <w:rStyle w:val="Emphasis"/>
        </w:rPr>
        <w:t>&gt;</w:t>
      </w:r>
      <w:r w:rsidR="009824AB" w:rsidRPr="00097E02">
        <w:rPr>
          <w:rFonts w:eastAsia="Times New Roman"/>
        </w:rPr>
        <w:t>.</w:t>
      </w:r>
    </w:p>
    <w:p w:rsidR="006F4C9F" w:rsidRPr="00097E02" w:rsidRDefault="000439A4" w:rsidP="00392DD5">
      <w:pPr>
        <w:pStyle w:val="ListParagraph"/>
        <w:numPr>
          <w:ilvl w:val="0"/>
          <w:numId w:val="8"/>
        </w:numPr>
        <w:rPr>
          <w:rFonts w:eastAsia="Times New Roman"/>
        </w:rPr>
      </w:pPr>
      <w:r w:rsidRPr="000439A4">
        <w:rPr>
          <w:rStyle w:val="Emphasis"/>
        </w:rPr>
        <w:t>&lt;</w:t>
      </w:r>
      <w:r w:rsidR="006F4C9F" w:rsidRPr="000439A4">
        <w:rPr>
          <w:rStyle w:val="Emphasis"/>
        </w:rPr>
        <w:t>Source of advice</w:t>
      </w:r>
      <w:r w:rsidRPr="000439A4">
        <w:rPr>
          <w:rStyle w:val="Emphasis"/>
        </w:rPr>
        <w:t>&gt;</w:t>
      </w:r>
      <w:r w:rsidR="006F4C9F" w:rsidRPr="00097E02">
        <w:rPr>
          <w:rFonts w:eastAsia="Times New Roman"/>
        </w:rPr>
        <w:t xml:space="preserve"> recommends that adults and children exposed to this chemic</w:t>
      </w:r>
      <w:r>
        <w:rPr>
          <w:rFonts w:eastAsia="Times New Roman"/>
        </w:rPr>
        <w:t xml:space="preserve">al take </w:t>
      </w:r>
      <w:r w:rsidRPr="000439A4">
        <w:rPr>
          <w:rStyle w:val="Emphasis"/>
        </w:rPr>
        <w:t>&lt;medication&gt; &lt;duration&gt;&lt;dose&gt;</w:t>
      </w:r>
      <w:r w:rsidR="006F4C9F" w:rsidRPr="00097E02">
        <w:rPr>
          <w:rFonts w:eastAsia="Times New Roman"/>
        </w:rPr>
        <w:t>. Y</w:t>
      </w:r>
      <w:r>
        <w:rPr>
          <w:rFonts w:eastAsia="Times New Roman"/>
        </w:rPr>
        <w:t xml:space="preserve">ou can obtain this medicine at </w:t>
      </w:r>
      <w:r w:rsidRPr="000439A4">
        <w:rPr>
          <w:rStyle w:val="Emphasis"/>
        </w:rPr>
        <w:t>&lt;locations&gt;</w:t>
      </w:r>
      <w:r w:rsidR="006F4C9F" w:rsidRPr="00097E02">
        <w:rPr>
          <w:rFonts w:eastAsia="Times New Roman"/>
        </w:rPr>
        <w:t xml:space="preserve"> OR this medication is not yet available. The most recent estimate o</w:t>
      </w:r>
      <w:r>
        <w:rPr>
          <w:rFonts w:eastAsia="Times New Roman"/>
        </w:rPr>
        <w:t xml:space="preserve">f when it will be available is </w:t>
      </w:r>
      <w:r w:rsidRPr="000439A4">
        <w:rPr>
          <w:rStyle w:val="Emphasis"/>
        </w:rPr>
        <w:t>&lt;date/time&gt;</w:t>
      </w:r>
      <w:r w:rsidR="006F4C9F" w:rsidRPr="00097E02">
        <w:rPr>
          <w:rFonts w:eastAsia="Times New Roman"/>
        </w:rPr>
        <w:t xml:space="preserve"> at </w:t>
      </w:r>
      <w:r w:rsidRPr="000439A4">
        <w:rPr>
          <w:rStyle w:val="Emphasis"/>
        </w:rPr>
        <w:t>&lt;locations&gt;</w:t>
      </w:r>
      <w:r w:rsidR="006F4C9F" w:rsidRPr="00097E02">
        <w:rPr>
          <w:rFonts w:eastAsia="Times New Roman"/>
        </w:rPr>
        <w:t>. Un</w:t>
      </w:r>
      <w:r>
        <w:rPr>
          <w:rFonts w:eastAsia="Times New Roman"/>
        </w:rPr>
        <w:t xml:space="preserve">til the medicine is available, </w:t>
      </w:r>
      <w:r w:rsidRPr="000439A4">
        <w:rPr>
          <w:rStyle w:val="Emphasis"/>
        </w:rPr>
        <w:t>&lt;</w:t>
      </w:r>
      <w:r w:rsidR="006F4C9F" w:rsidRPr="000439A4">
        <w:rPr>
          <w:rStyle w:val="Emphasis"/>
        </w:rPr>
        <w:t>source of advice</w:t>
      </w:r>
      <w:r w:rsidRPr="000439A4">
        <w:rPr>
          <w:rStyle w:val="Emphasis"/>
        </w:rPr>
        <w:t>&gt;</w:t>
      </w:r>
      <w:r>
        <w:rPr>
          <w:rFonts w:eastAsia="Times New Roman"/>
        </w:rPr>
        <w:t xml:space="preserve"> recommends that you </w:t>
      </w:r>
      <w:r w:rsidRPr="000439A4">
        <w:rPr>
          <w:rStyle w:val="Emphasis"/>
        </w:rPr>
        <w:t>&lt;</w:t>
      </w:r>
      <w:r w:rsidR="006F4C9F" w:rsidRPr="000439A4">
        <w:rPr>
          <w:rStyle w:val="Emphasis"/>
        </w:rPr>
        <w:t>for example - drink one cup of water per hour/see if you can get you</w:t>
      </w:r>
      <w:r w:rsidR="0058015B" w:rsidRPr="000439A4">
        <w:rPr>
          <w:rStyle w:val="Emphasis"/>
        </w:rPr>
        <w:t>r</w:t>
      </w:r>
      <w:r w:rsidR="006F4C9F" w:rsidRPr="000439A4">
        <w:rPr>
          <w:rStyle w:val="Emphasis"/>
        </w:rPr>
        <w:t xml:space="preserve"> child to drink frequentl</w:t>
      </w:r>
      <w:r w:rsidRPr="000439A4">
        <w:rPr>
          <w:rStyle w:val="Emphasis"/>
        </w:rPr>
        <w:t>y/other advice&gt;</w:t>
      </w:r>
      <w:r w:rsidR="006F4C9F" w:rsidRPr="00097E02">
        <w:rPr>
          <w:rFonts w:eastAsia="Times New Roman"/>
        </w:rPr>
        <w:t>.</w:t>
      </w:r>
    </w:p>
    <w:p w:rsidR="007C6EEE" w:rsidRPr="00097E02" w:rsidRDefault="007C6EEE" w:rsidP="00392DD5">
      <w:pPr>
        <w:pStyle w:val="ListParagraph"/>
        <w:numPr>
          <w:ilvl w:val="0"/>
          <w:numId w:val="8"/>
        </w:numPr>
        <w:rPr>
          <w:rFonts w:eastAsia="Times New Roman"/>
        </w:rPr>
      </w:pPr>
      <w:r w:rsidRPr="00097E02">
        <w:rPr>
          <w:rFonts w:eastAsia="Times New Roman"/>
        </w:rPr>
        <w:t xml:space="preserve">If you are breastfeeding, the </w:t>
      </w:r>
      <w:r w:rsidR="000439A4" w:rsidRPr="000439A4">
        <w:rPr>
          <w:rStyle w:val="Emphasis"/>
        </w:rPr>
        <w:t>&lt;source of advice&gt;</w:t>
      </w:r>
      <w:r w:rsidRPr="00097E02">
        <w:rPr>
          <w:rFonts w:eastAsia="Times New Roman"/>
        </w:rPr>
        <w:t xml:space="preserve"> recommends that you continue/do not continue breastfeeding as usual. </w:t>
      </w:r>
    </w:p>
    <w:p w:rsidR="00097E02" w:rsidRDefault="00097E02" w:rsidP="00CF75DE">
      <w:pPr>
        <w:rPr>
          <w:rFonts w:eastAsia="Times New Roman"/>
        </w:rPr>
      </w:pPr>
    </w:p>
    <w:p w:rsidR="006F4C9F" w:rsidRPr="006F4C9F" w:rsidRDefault="006F4C9F" w:rsidP="00CF75DE">
      <w:pPr>
        <w:rPr>
          <w:rFonts w:eastAsia="Times New Roman"/>
        </w:rPr>
      </w:pPr>
      <w:r w:rsidRPr="006F4C9F">
        <w:rPr>
          <w:rFonts w:eastAsia="Times New Roman"/>
        </w:rPr>
        <w:t xml:space="preserve">Our practice is </w:t>
      </w:r>
      <w:r w:rsidR="000439A4" w:rsidRPr="000439A4">
        <w:rPr>
          <w:rStyle w:val="Emphasis"/>
        </w:rPr>
        <w:t>&lt;</w:t>
      </w:r>
      <w:proofErr w:type="gramStart"/>
      <w:r w:rsidRPr="000439A4">
        <w:rPr>
          <w:rStyle w:val="Emphasis"/>
        </w:rPr>
        <w:t>open/closed</w:t>
      </w:r>
      <w:proofErr w:type="gramEnd"/>
      <w:r w:rsidR="000439A4" w:rsidRPr="000439A4">
        <w:rPr>
          <w:rStyle w:val="Emphasis"/>
        </w:rPr>
        <w:t>&gt;</w:t>
      </w:r>
      <w:r w:rsidRPr="006F4C9F">
        <w:rPr>
          <w:rFonts w:eastAsia="Times New Roman"/>
        </w:rPr>
        <w:t xml:space="preserve">. </w:t>
      </w:r>
      <w:proofErr w:type="gramStart"/>
      <w:r w:rsidRPr="006F4C9F">
        <w:rPr>
          <w:rFonts w:eastAsia="Times New Roman"/>
        </w:rPr>
        <w:t xml:space="preserve">We are </w:t>
      </w:r>
      <w:r w:rsidR="000439A4" w:rsidRPr="000439A4">
        <w:rPr>
          <w:rStyle w:val="Emphasis"/>
        </w:rPr>
        <w:t>&lt;</w:t>
      </w:r>
      <w:r w:rsidRPr="000439A4">
        <w:rPr>
          <w:rStyle w:val="Emphasis"/>
        </w:rPr>
        <w:t>keeping/not keeping</w:t>
      </w:r>
      <w:r w:rsidR="000439A4" w:rsidRPr="000439A4">
        <w:rPr>
          <w:rStyle w:val="Emphasis"/>
        </w:rPr>
        <w:t>&gt;</w:t>
      </w:r>
      <w:r w:rsidRPr="000439A4">
        <w:rPr>
          <w:rStyle w:val="Emphasis"/>
        </w:rPr>
        <w:t xml:space="preserve"> </w:t>
      </w:r>
      <w:r w:rsidRPr="006F4C9F">
        <w:rPr>
          <w:rFonts w:eastAsia="Times New Roman"/>
        </w:rPr>
        <w:t xml:space="preserve">regular appointments so if you have a scheduled appointment, </w:t>
      </w:r>
      <w:r w:rsidR="000439A4" w:rsidRPr="000439A4">
        <w:rPr>
          <w:rStyle w:val="Emphasis"/>
        </w:rPr>
        <w:t>&lt;</w:t>
      </w:r>
      <w:r w:rsidRPr="000439A4">
        <w:rPr>
          <w:rStyle w:val="Emphasis"/>
        </w:rPr>
        <w:t>come in/do not come in</w:t>
      </w:r>
      <w:r w:rsidR="000439A4" w:rsidRPr="000439A4">
        <w:rPr>
          <w:rStyle w:val="Emphasis"/>
        </w:rPr>
        <w:t>&gt;</w:t>
      </w:r>
      <w:r w:rsidRPr="006F4C9F">
        <w:rPr>
          <w:rFonts w:eastAsia="Times New Roman"/>
        </w:rPr>
        <w:t xml:space="preserve"> at your scheduled time</w:t>
      </w:r>
      <w:r w:rsidR="0066002F">
        <w:rPr>
          <w:rFonts w:eastAsia="Times New Roman"/>
        </w:rPr>
        <w:t>.</w:t>
      </w:r>
      <w:proofErr w:type="gramEnd"/>
      <w:r w:rsidR="0066002F">
        <w:rPr>
          <w:rFonts w:eastAsia="Times New Roman"/>
        </w:rPr>
        <w:t xml:space="preserve"> </w:t>
      </w:r>
    </w:p>
    <w:p w:rsidR="00097E02" w:rsidRDefault="00097E02" w:rsidP="00CF75DE">
      <w:pPr>
        <w:rPr>
          <w:rFonts w:eastAsia="Times New Roman"/>
        </w:rPr>
      </w:pPr>
    </w:p>
    <w:p w:rsidR="00CF75DE" w:rsidRDefault="006F4C9F" w:rsidP="00CF75DE">
      <w:pPr>
        <w:rPr>
          <w:rFonts w:eastAsia="Times New Roman"/>
        </w:rPr>
      </w:pPr>
      <w:r w:rsidRPr="006F4C9F">
        <w:rPr>
          <w:rFonts w:eastAsia="Times New Roman"/>
        </w:rPr>
        <w:t>We expect to provide</w:t>
      </w:r>
      <w:r w:rsidR="000439A4">
        <w:rPr>
          <w:rFonts w:eastAsia="Times New Roman"/>
        </w:rPr>
        <w:t xml:space="preserve"> an update </w:t>
      </w:r>
      <w:r w:rsidR="000439A4" w:rsidRPr="000439A4">
        <w:rPr>
          <w:rStyle w:val="Emphasis"/>
        </w:rPr>
        <w:t>&lt;when – be realistic&gt;</w:t>
      </w:r>
      <w:r w:rsidRPr="006F4C9F">
        <w:rPr>
          <w:rFonts w:eastAsia="Times New Roman"/>
        </w:rPr>
        <w:t>.</w:t>
      </w:r>
    </w:p>
    <w:p w:rsidR="00CF75DE" w:rsidRPr="00CF75DE" w:rsidRDefault="00CF75DE" w:rsidP="00CF75DE">
      <w:pPr>
        <w:rPr>
          <w:rFonts w:eastAsia="Times New Roman" w:cs="Times New Roman"/>
          <w:color w:val="000000" w:themeColor="text1"/>
          <w:sz w:val="22"/>
          <w:szCs w:val="22"/>
        </w:rPr>
      </w:pPr>
    </w:p>
    <w:p w:rsidR="006F4C9F" w:rsidRPr="00832309" w:rsidRDefault="00832309" w:rsidP="00CF75DE">
      <w:pPr>
        <w:pStyle w:val="Heading3"/>
        <w:rPr>
          <w:rFonts w:eastAsia="Times New Roman"/>
        </w:rPr>
      </w:pPr>
      <w:r w:rsidRPr="00832309">
        <w:rPr>
          <w:rFonts w:eastAsia="Times New Roman"/>
        </w:rPr>
        <w:t>Communication Considerations</w:t>
      </w:r>
      <w:r w:rsidR="00BE3E91">
        <w:rPr>
          <w:rFonts w:eastAsia="Times New Roman"/>
        </w:rPr>
        <w:t xml:space="preserve"> For Practices</w:t>
      </w:r>
    </w:p>
    <w:p w:rsidR="00097E02" w:rsidRDefault="00097E02" w:rsidP="00CF75DE">
      <w:pPr>
        <w:rPr>
          <w:rFonts w:eastAsia="Times New Roman"/>
        </w:rPr>
      </w:pPr>
    </w:p>
    <w:p w:rsidR="00832309" w:rsidRPr="00832309" w:rsidRDefault="00832309" w:rsidP="00CF75DE">
      <w:pPr>
        <w:rPr>
          <w:rFonts w:eastAsia="Times New Roman"/>
        </w:rPr>
      </w:pPr>
      <w:r w:rsidRPr="00832309">
        <w:rPr>
          <w:rFonts w:eastAsia="Times New Roman"/>
        </w:rPr>
        <w:t>Do not try to be the scientific expert on a specific chemical unless you truly are a scientific expert on the specific chemical. Focus on your expertise concerning patient assessment and care</w:t>
      </w:r>
      <w:r w:rsidR="0066002F">
        <w:rPr>
          <w:rFonts w:eastAsia="Times New Roman"/>
        </w:rPr>
        <w:t xml:space="preserve">. </w:t>
      </w:r>
    </w:p>
    <w:p w:rsidR="00097E02" w:rsidRDefault="00097E02" w:rsidP="00CF75DE">
      <w:pPr>
        <w:rPr>
          <w:rFonts w:eastAsia="Times New Roman"/>
        </w:rPr>
      </w:pPr>
    </w:p>
    <w:p w:rsidR="00832309" w:rsidRPr="00832309" w:rsidRDefault="00832309" w:rsidP="00CF75DE">
      <w:pPr>
        <w:rPr>
          <w:rFonts w:eastAsia="Times New Roman"/>
        </w:rPr>
      </w:pPr>
      <w:r w:rsidRPr="00832309">
        <w:rPr>
          <w:rFonts w:eastAsia="Times New Roman"/>
        </w:rPr>
        <w:t>If the information is not known or not available, or you do not know the information, state this directly. You do not have to know everything. It enhances your credibility if you are frank about your limits.</w:t>
      </w:r>
    </w:p>
    <w:p w:rsidR="00097E02" w:rsidRDefault="00097E02" w:rsidP="00CF75DE">
      <w:pPr>
        <w:rPr>
          <w:rFonts w:eastAsia="Times New Roman"/>
        </w:rPr>
      </w:pPr>
    </w:p>
    <w:p w:rsidR="00832309" w:rsidRDefault="00832309" w:rsidP="00CF75DE">
      <w:pPr>
        <w:rPr>
          <w:rFonts w:eastAsia="Times New Roman"/>
        </w:rPr>
      </w:pPr>
      <w:r w:rsidRPr="00832309">
        <w:rPr>
          <w:rFonts w:eastAsia="Times New Roman"/>
        </w:rPr>
        <w:t>If you report an increase in number of exposures</w:t>
      </w:r>
      <w:r w:rsidR="007C6EEE">
        <w:rPr>
          <w:rFonts w:eastAsia="Times New Roman"/>
        </w:rPr>
        <w:t xml:space="preserve"> (or encounters for a specific medical problem)</w:t>
      </w:r>
      <w:r w:rsidRPr="00832309">
        <w:rPr>
          <w:rFonts w:eastAsia="Times New Roman"/>
        </w:rPr>
        <w:t xml:space="preserve">, frame it as to whether it is due to increased recognition or testing, or whether it represents a true increase of the </w:t>
      </w:r>
      <w:r w:rsidRPr="00832309">
        <w:rPr>
          <w:rFonts w:eastAsia="Times New Roman"/>
        </w:rPr>
        <w:lastRenderedPageBreak/>
        <w:t>hazard/continuing release/drift due to wind, etc.</w:t>
      </w:r>
      <w:r w:rsidR="00A26109">
        <w:rPr>
          <w:rFonts w:eastAsia="Times New Roman"/>
        </w:rPr>
        <w:t xml:space="preserve"> </w:t>
      </w:r>
      <w:r w:rsidRPr="00832309">
        <w:rPr>
          <w:rFonts w:eastAsia="Times New Roman"/>
        </w:rPr>
        <w:t>Use consistent names for the hazard and for terms such as parts per million, parts per billion, etc. Avoid acronyms</w:t>
      </w:r>
      <w:r w:rsidR="0066002F">
        <w:rPr>
          <w:rFonts w:eastAsia="Times New Roman"/>
        </w:rPr>
        <w:t xml:space="preserve">. </w:t>
      </w:r>
      <w:r w:rsidR="007C6EEE">
        <w:rPr>
          <w:rFonts w:eastAsia="Times New Roman"/>
        </w:rPr>
        <w:t>Cite source of data if included (e.g., reports from state or local health department, CDC)</w:t>
      </w:r>
    </w:p>
    <w:p w:rsidR="00097E02" w:rsidRPr="00832309" w:rsidRDefault="00097E02" w:rsidP="00CF75DE">
      <w:pPr>
        <w:rPr>
          <w:rFonts w:eastAsia="Times New Roman"/>
        </w:rPr>
      </w:pPr>
    </w:p>
    <w:p w:rsidR="006F4C9F" w:rsidRPr="00832309" w:rsidRDefault="00832309" w:rsidP="00CF75DE">
      <w:pPr>
        <w:pStyle w:val="Heading3"/>
        <w:rPr>
          <w:rFonts w:eastAsia="Times New Roman"/>
        </w:rPr>
      </w:pPr>
      <w:r w:rsidRPr="00832309">
        <w:rPr>
          <w:rFonts w:eastAsia="Times New Roman"/>
        </w:rPr>
        <w:t xml:space="preserve">Helpful </w:t>
      </w:r>
      <w:r w:rsidR="006F4C9F" w:rsidRPr="00832309">
        <w:rPr>
          <w:rFonts w:eastAsia="Times New Roman"/>
        </w:rPr>
        <w:t>Resources</w:t>
      </w:r>
    </w:p>
    <w:p w:rsidR="009760B8" w:rsidRDefault="009760B8" w:rsidP="00CF75DE"/>
    <w:p w:rsidR="006F4C9F" w:rsidRPr="009760B8" w:rsidRDefault="006F4C9F" w:rsidP="00CF75DE">
      <w:r w:rsidRPr="00097E02">
        <w:rPr>
          <w:b/>
        </w:rPr>
        <w:t>Identify chemicals and see acute patient care guidelines</w:t>
      </w:r>
      <w:r w:rsidRPr="009760B8">
        <w:t xml:space="preserve">:  </w:t>
      </w:r>
      <w:hyperlink r:id="rId30" w:history="1">
        <w:r w:rsidRPr="009760B8">
          <w:rPr>
            <w:rStyle w:val="Hyperlink"/>
            <w:rFonts w:cs="Arial"/>
          </w:rPr>
          <w:t>http://chemm.nlm.nih.gov/</w:t>
        </w:r>
      </w:hyperlink>
      <w:r w:rsidRPr="009760B8">
        <w:t xml:space="preserve">  (Health and Human Services, Chemical Hazards Emergency Medical Management (CHEMM))</w:t>
      </w:r>
    </w:p>
    <w:p w:rsidR="00097E02" w:rsidRDefault="00097E02" w:rsidP="00CF75DE"/>
    <w:p w:rsidR="006F4C9F" w:rsidRPr="009760B8" w:rsidRDefault="006F4C9F" w:rsidP="00CF75DE">
      <w:r w:rsidRPr="00097E02">
        <w:rPr>
          <w:b/>
        </w:rPr>
        <w:t>Identification of chemical, treatment guidelines, staff and environmental protection guidelines based on a patient symptom decision tree</w:t>
      </w:r>
      <w:r w:rsidRPr="009760B8">
        <w:t xml:space="preserve">: </w:t>
      </w:r>
      <w:hyperlink r:id="rId31" w:history="1">
        <w:r w:rsidRPr="009760B8">
          <w:rPr>
            <w:rStyle w:val="Hyperlink"/>
            <w:rFonts w:cs="Arial"/>
          </w:rPr>
          <w:t>http://chemm.nlm.nih.gov/chemmist.htm</w:t>
        </w:r>
      </w:hyperlink>
      <w:r w:rsidRPr="009760B8">
        <w:t xml:space="preserve"> </w:t>
      </w:r>
    </w:p>
    <w:p w:rsidR="00097E02" w:rsidRDefault="00097E02" w:rsidP="00CF75DE">
      <w:pPr>
        <w:rPr>
          <w:rFonts w:eastAsia="Times New Roman"/>
          <w:bCs/>
          <w:color w:val="000000" w:themeColor="text1"/>
          <w:kern w:val="36"/>
        </w:rPr>
      </w:pPr>
    </w:p>
    <w:p w:rsidR="00097E02" w:rsidRDefault="00C40FCD" w:rsidP="00CF75DE">
      <w:pPr>
        <w:rPr>
          <w:rFonts w:eastAsia="Times New Roman"/>
          <w:bCs/>
          <w:color w:val="000000" w:themeColor="text1"/>
          <w:kern w:val="36"/>
        </w:rPr>
      </w:pPr>
      <w:r w:rsidRPr="00097E02">
        <w:rPr>
          <w:rFonts w:eastAsia="Times New Roman"/>
          <w:b/>
          <w:bCs/>
          <w:color w:val="000000" w:themeColor="text1"/>
          <w:kern w:val="36"/>
        </w:rPr>
        <w:t>Poison Control Center website</w:t>
      </w:r>
      <w:r w:rsidRPr="009760B8">
        <w:rPr>
          <w:rFonts w:eastAsia="Times New Roman"/>
          <w:bCs/>
          <w:color w:val="000000" w:themeColor="text1"/>
          <w:kern w:val="36"/>
        </w:rPr>
        <w:t xml:space="preserve">: </w:t>
      </w:r>
      <w:hyperlink r:id="rId32" w:history="1">
        <w:r w:rsidRPr="009760B8">
          <w:rPr>
            <w:rStyle w:val="Hyperlink"/>
            <w:rFonts w:eastAsia="Times New Roman" w:cs="Arial"/>
            <w:bCs/>
            <w:kern w:val="36"/>
          </w:rPr>
          <w:t>http://www.aapcc.org/</w:t>
        </w:r>
      </w:hyperlink>
      <w:r w:rsidRPr="009760B8">
        <w:rPr>
          <w:rFonts w:eastAsia="Times New Roman"/>
          <w:bCs/>
          <w:color w:val="000000" w:themeColor="text1"/>
          <w:kern w:val="36"/>
        </w:rPr>
        <w:t xml:space="preserve"> and in Pennsylvania: </w:t>
      </w:r>
      <w:hyperlink r:id="rId33" w:history="1">
        <w:r w:rsidRPr="009760B8">
          <w:rPr>
            <w:rStyle w:val="Hyperlink"/>
            <w:rFonts w:eastAsia="Times New Roman" w:cs="Arial"/>
            <w:bCs/>
            <w:kern w:val="36"/>
          </w:rPr>
          <w:t>http://www.chop.edu/service/poison-control-center/</w:t>
        </w:r>
      </w:hyperlink>
      <w:r w:rsidRPr="009760B8">
        <w:rPr>
          <w:rFonts w:eastAsia="Times New Roman"/>
          <w:bCs/>
          <w:color w:val="000000" w:themeColor="text1"/>
          <w:kern w:val="36"/>
        </w:rPr>
        <w:t xml:space="preserve"> (Philadelphia) or </w:t>
      </w:r>
    </w:p>
    <w:p w:rsidR="00C40FCD" w:rsidRPr="009760B8" w:rsidRDefault="006B5A08" w:rsidP="00CF75DE">
      <w:pPr>
        <w:rPr>
          <w:rFonts w:eastAsia="Times New Roman"/>
          <w:bCs/>
          <w:color w:val="000000" w:themeColor="text1"/>
          <w:kern w:val="36"/>
        </w:rPr>
      </w:pPr>
      <w:hyperlink r:id="rId34" w:history="1">
        <w:r w:rsidR="00C40FCD" w:rsidRPr="009760B8">
          <w:rPr>
            <w:rStyle w:val="Hyperlink"/>
            <w:rFonts w:eastAsia="Times New Roman" w:cs="Arial"/>
            <w:bCs/>
            <w:kern w:val="36"/>
          </w:rPr>
          <w:t>http://www.chp.edu//cs/Satellite?pagename=CHP/Central_Template&amp;vanity=poisoncenter&amp;ehapubname=CHP</w:t>
        </w:r>
      </w:hyperlink>
      <w:r w:rsidR="00C40FCD" w:rsidRPr="009760B8">
        <w:rPr>
          <w:rFonts w:eastAsia="Times New Roman"/>
          <w:bCs/>
          <w:color w:val="000000" w:themeColor="text1"/>
          <w:kern w:val="36"/>
        </w:rPr>
        <w:t xml:space="preserve"> (Pittsburgh)</w:t>
      </w:r>
    </w:p>
    <w:p w:rsidR="00097E02" w:rsidRDefault="00097E02" w:rsidP="00CF75DE">
      <w:pPr>
        <w:rPr>
          <w:rFonts w:eastAsia="Times New Roman"/>
          <w:bCs/>
          <w:color w:val="000000" w:themeColor="text1"/>
          <w:kern w:val="36"/>
        </w:rPr>
      </w:pPr>
    </w:p>
    <w:p w:rsidR="00832309" w:rsidRPr="00097E02" w:rsidRDefault="00832309" w:rsidP="00CF75DE">
      <w:pPr>
        <w:rPr>
          <w:rFonts w:eastAsia="Times New Roman"/>
          <w:b/>
          <w:bCs/>
          <w:color w:val="000000" w:themeColor="text1"/>
          <w:kern w:val="36"/>
        </w:rPr>
      </w:pPr>
      <w:r w:rsidRPr="00097E02">
        <w:rPr>
          <w:rFonts w:eastAsia="Times New Roman"/>
          <w:b/>
          <w:bCs/>
          <w:color w:val="000000" w:themeColor="text1"/>
          <w:kern w:val="36"/>
        </w:rPr>
        <w:t>Key Principles of Toxicology and Exposure</w:t>
      </w:r>
      <w:r w:rsidR="00097E02">
        <w:rPr>
          <w:rFonts w:eastAsia="Times New Roman"/>
          <w:b/>
          <w:bCs/>
          <w:color w:val="000000" w:themeColor="text1"/>
          <w:kern w:val="36"/>
        </w:rPr>
        <w:t>:</w:t>
      </w:r>
    </w:p>
    <w:p w:rsidR="00832309" w:rsidRPr="00097E02" w:rsidRDefault="006B5A08" w:rsidP="00392DD5">
      <w:pPr>
        <w:pStyle w:val="ListParagraph"/>
        <w:numPr>
          <w:ilvl w:val="0"/>
          <w:numId w:val="9"/>
        </w:numPr>
        <w:rPr>
          <w:rFonts w:eastAsia="Times New Roman"/>
          <w:color w:val="333333"/>
        </w:rPr>
      </w:pPr>
      <w:hyperlink r:id="rId35" w:anchor="principle1" w:history="1">
        <w:r w:rsidR="00832309" w:rsidRPr="00097E02">
          <w:rPr>
            <w:rFonts w:eastAsia="Times New Roman"/>
            <w:color w:val="1E5186"/>
            <w:u w:val="single"/>
          </w:rPr>
          <w:t>Principle 1: Using Toxic Syndrome Recognition for Rapid Diagnosis and Empiric Therapy</w:t>
        </w:r>
      </w:hyperlink>
    </w:p>
    <w:p w:rsidR="00832309" w:rsidRPr="00097E02" w:rsidRDefault="006B5A08" w:rsidP="00392DD5">
      <w:pPr>
        <w:pStyle w:val="ListParagraph"/>
        <w:numPr>
          <w:ilvl w:val="0"/>
          <w:numId w:val="9"/>
        </w:numPr>
        <w:rPr>
          <w:rFonts w:eastAsia="Times New Roman"/>
          <w:color w:val="333333"/>
        </w:rPr>
      </w:pPr>
      <w:hyperlink r:id="rId36" w:anchor="principle2" w:history="1">
        <w:r w:rsidR="00832309" w:rsidRPr="00097E02">
          <w:rPr>
            <w:rFonts w:eastAsia="Times New Roman"/>
            <w:color w:val="1E5186"/>
            <w:u w:val="single"/>
          </w:rPr>
          <w:t>Principle 2: Route of Exposure is a Determinant of Toxicity</w:t>
        </w:r>
      </w:hyperlink>
    </w:p>
    <w:p w:rsidR="006F4C9F" w:rsidRPr="00097E02" w:rsidRDefault="006B5A08" w:rsidP="00392DD5">
      <w:pPr>
        <w:pStyle w:val="ListParagraph"/>
        <w:numPr>
          <w:ilvl w:val="0"/>
          <w:numId w:val="9"/>
        </w:numPr>
        <w:rPr>
          <w:rFonts w:eastAsia="Times New Roman"/>
          <w:color w:val="333333"/>
        </w:rPr>
      </w:pPr>
      <w:hyperlink r:id="rId37" w:anchor="principle3" w:history="1">
        <w:r w:rsidR="00832309" w:rsidRPr="00097E02">
          <w:rPr>
            <w:rFonts w:eastAsia="Times New Roman"/>
            <w:color w:val="1E5186"/>
            <w:u w:val="single"/>
          </w:rPr>
          <w:t>Principle 3: the Dose Makes the Poison</w:t>
        </w:r>
      </w:hyperlink>
    </w:p>
    <w:p w:rsidR="006738B5" w:rsidRPr="009760B8" w:rsidRDefault="006738B5" w:rsidP="00CF75DE">
      <w:pPr>
        <w:rPr>
          <w:rFonts w:eastAsia="Times New Roman"/>
          <w:color w:val="333333"/>
        </w:rPr>
      </w:pPr>
    </w:p>
    <w:p w:rsidR="000D7D51" w:rsidRPr="009760B8" w:rsidRDefault="006738B5" w:rsidP="00CF75DE">
      <w:pPr>
        <w:rPr>
          <w:rFonts w:eastAsia="Times New Roman"/>
          <w:color w:val="333333"/>
        </w:rPr>
      </w:pPr>
      <w:r w:rsidRPr="009760B8">
        <w:rPr>
          <w:rFonts w:eastAsia="Times New Roman"/>
          <w:color w:val="333333"/>
        </w:rPr>
        <w:t xml:space="preserve">Source: </w:t>
      </w:r>
      <w:hyperlink r:id="rId38" w:history="1">
        <w:r w:rsidRPr="009760B8">
          <w:rPr>
            <w:rStyle w:val="Hyperlink"/>
            <w:rFonts w:eastAsia="Times New Roman" w:cs="Arial"/>
          </w:rPr>
          <w:t>http://chemm.nlm.nih.gov/toxprinciples.htm</w:t>
        </w:r>
      </w:hyperlink>
    </w:p>
    <w:p w:rsidR="000D7D51" w:rsidRDefault="000D7D51" w:rsidP="00CF75DE">
      <w:pPr>
        <w:rPr>
          <w:rFonts w:eastAsia="Times New Roman"/>
          <w:color w:val="1E5186"/>
          <w:u w:val="single"/>
        </w:rPr>
      </w:pPr>
    </w:p>
    <w:p w:rsidR="00097E02" w:rsidRDefault="00097E02" w:rsidP="00CF75DE">
      <w:pPr>
        <w:rPr>
          <w:rFonts w:eastAsia="Times New Roman"/>
          <w:color w:val="1E5186"/>
          <w:u w:val="single"/>
        </w:rPr>
      </w:pPr>
    </w:p>
    <w:p w:rsidR="00097E02" w:rsidRPr="009760B8" w:rsidRDefault="00097E02" w:rsidP="00CF75DE">
      <w:pPr>
        <w:rPr>
          <w:rFonts w:eastAsia="Times New Roman"/>
          <w:color w:val="1E5186"/>
          <w:u w:val="single"/>
        </w:rPr>
      </w:pPr>
    </w:p>
    <w:p w:rsidR="00726DB9" w:rsidRPr="009760B8" w:rsidRDefault="00726DB9" w:rsidP="00CF75DE">
      <w:r w:rsidRPr="009760B8">
        <w:t>*It is important to use plain language when completing this template (</w:t>
      </w:r>
      <w:r w:rsidR="000439A4">
        <w:t>s</w:t>
      </w:r>
      <w:r w:rsidRPr="009760B8">
        <w:t xml:space="preserve">ee </w:t>
      </w:r>
      <w:hyperlink r:id="rId39" w:history="1">
        <w:r w:rsidRPr="009760B8">
          <w:rPr>
            <w:rStyle w:val="Hyperlink"/>
            <w:rFonts w:cs="Arial"/>
          </w:rPr>
          <w:t>www.plainlanguage.gov</w:t>
        </w:r>
      </w:hyperlink>
      <w:r w:rsidRPr="009760B8">
        <w:t>).</w:t>
      </w:r>
    </w:p>
    <w:p w:rsidR="000D7D51" w:rsidRDefault="000D7D51" w:rsidP="00CF75DE">
      <w:pPr>
        <w:rPr>
          <w:rFonts w:eastAsia="Times New Roman" w:cs="Times New Roman"/>
          <w:color w:val="1E5186"/>
          <w:sz w:val="22"/>
          <w:szCs w:val="22"/>
          <w:u w:val="single"/>
        </w:rPr>
      </w:pPr>
    </w:p>
    <w:p w:rsidR="000D7D51" w:rsidRDefault="000D7D51" w:rsidP="00CF75DE">
      <w:pPr>
        <w:rPr>
          <w:rFonts w:eastAsia="Times New Roman" w:cs="Times New Roman"/>
          <w:color w:val="1E5186"/>
          <w:sz w:val="22"/>
          <w:szCs w:val="22"/>
          <w:u w:val="single"/>
        </w:rPr>
      </w:pPr>
    </w:p>
    <w:p w:rsidR="000D7D51" w:rsidRDefault="000D7D51" w:rsidP="00CF75DE">
      <w:pPr>
        <w:rPr>
          <w:rFonts w:eastAsia="Times New Roman" w:cs="Times New Roman"/>
          <w:color w:val="1E5186"/>
          <w:sz w:val="22"/>
          <w:szCs w:val="22"/>
          <w:u w:val="single"/>
        </w:rPr>
      </w:pPr>
    </w:p>
    <w:p w:rsidR="000D7D51" w:rsidRDefault="000D7D51" w:rsidP="00CF75DE">
      <w:pPr>
        <w:rPr>
          <w:rFonts w:eastAsia="Times New Roman" w:cs="Times New Roman"/>
          <w:color w:val="1E5186"/>
          <w:sz w:val="22"/>
          <w:szCs w:val="22"/>
          <w:u w:val="single"/>
        </w:rPr>
      </w:pPr>
    </w:p>
    <w:p w:rsidR="000D7D51" w:rsidRDefault="000D7D51" w:rsidP="00CF75DE">
      <w:pPr>
        <w:rPr>
          <w:rFonts w:eastAsia="Times New Roman" w:cs="Times New Roman"/>
          <w:color w:val="1E5186"/>
          <w:sz w:val="22"/>
          <w:szCs w:val="22"/>
          <w:u w:val="single"/>
        </w:rPr>
      </w:pPr>
    </w:p>
    <w:p w:rsidR="000D7D51" w:rsidRDefault="000D7D51" w:rsidP="00CF75DE">
      <w:pPr>
        <w:rPr>
          <w:rFonts w:eastAsia="Times New Roman" w:cs="Times New Roman"/>
          <w:color w:val="1E5186"/>
          <w:sz w:val="22"/>
          <w:szCs w:val="22"/>
          <w:u w:val="single"/>
        </w:rPr>
      </w:pPr>
    </w:p>
    <w:p w:rsidR="000D7D51" w:rsidRDefault="000D7D51" w:rsidP="00CF75DE">
      <w:pPr>
        <w:rPr>
          <w:rFonts w:eastAsia="Times New Roman" w:cs="Times New Roman"/>
          <w:color w:val="1E5186"/>
          <w:sz w:val="22"/>
          <w:szCs w:val="22"/>
          <w:u w:val="single"/>
        </w:rPr>
      </w:pPr>
    </w:p>
    <w:p w:rsidR="000413B6" w:rsidRDefault="000413B6" w:rsidP="007A2121">
      <w:pPr>
        <w:pStyle w:val="Heading1"/>
        <w:rPr>
          <w:rFonts w:eastAsia="Times New Roman"/>
        </w:rPr>
        <w:sectPr w:rsidR="000413B6" w:rsidSect="00D745D6">
          <w:footerReference w:type="default" r:id="rId40"/>
          <w:pgSz w:w="12240" w:h="15840" w:code="1"/>
          <w:pgMar w:top="720" w:right="1440" w:bottom="1440" w:left="1440" w:header="720" w:footer="720" w:gutter="0"/>
          <w:cols w:space="720"/>
          <w:docGrid w:linePitch="360"/>
        </w:sectPr>
      </w:pPr>
    </w:p>
    <w:p w:rsidR="000D7D51" w:rsidRPr="00F6795C" w:rsidRDefault="00C31338" w:rsidP="007A2121">
      <w:pPr>
        <w:pStyle w:val="Heading2"/>
        <w:rPr>
          <w:sz w:val="46"/>
          <w:szCs w:val="46"/>
        </w:rPr>
      </w:pPr>
      <w:bookmarkStart w:id="18" w:name="_Toc377648077"/>
      <w:bookmarkStart w:id="19" w:name="_Toc390773323"/>
      <w:r w:rsidRPr="00F6795C">
        <w:rPr>
          <w:sz w:val="46"/>
          <w:szCs w:val="46"/>
        </w:rPr>
        <w:lastRenderedPageBreak/>
        <w:t>Phone Script</w:t>
      </w:r>
      <w:r w:rsidR="00943134" w:rsidRPr="00F6795C">
        <w:rPr>
          <w:sz w:val="46"/>
          <w:szCs w:val="46"/>
        </w:rPr>
        <w:t xml:space="preserve"> </w:t>
      </w:r>
      <w:r w:rsidR="007C6EEE" w:rsidRPr="00F6795C">
        <w:rPr>
          <w:sz w:val="46"/>
          <w:szCs w:val="46"/>
        </w:rPr>
        <w:t xml:space="preserve">– Voice </w:t>
      </w:r>
      <w:r w:rsidR="00C010F5" w:rsidRPr="00F6795C">
        <w:rPr>
          <w:sz w:val="46"/>
          <w:szCs w:val="46"/>
        </w:rPr>
        <w:t>M</w:t>
      </w:r>
      <w:r w:rsidR="007C6EEE" w:rsidRPr="00F6795C">
        <w:rPr>
          <w:sz w:val="46"/>
          <w:szCs w:val="46"/>
        </w:rPr>
        <w:t>essag</w:t>
      </w:r>
      <w:bookmarkStart w:id="20" w:name="_Toc377648078"/>
      <w:bookmarkEnd w:id="18"/>
      <w:r w:rsidR="00DA463F" w:rsidRPr="00F6795C">
        <w:rPr>
          <w:sz w:val="46"/>
          <w:szCs w:val="46"/>
        </w:rPr>
        <w:t>e Template</w:t>
      </w:r>
      <w:r w:rsidR="007A2121" w:rsidRPr="00F6795C">
        <w:rPr>
          <w:sz w:val="46"/>
          <w:szCs w:val="46"/>
        </w:rPr>
        <w:t xml:space="preserve"> </w:t>
      </w:r>
      <w:r w:rsidRPr="00F6795C">
        <w:rPr>
          <w:sz w:val="46"/>
          <w:szCs w:val="46"/>
        </w:rPr>
        <w:t>(Infectious Disease Scenario)</w:t>
      </w:r>
      <w:bookmarkEnd w:id="19"/>
      <w:bookmarkEnd w:id="20"/>
    </w:p>
    <w:p w:rsidR="00097E02" w:rsidRDefault="00097E02" w:rsidP="00CF75DE"/>
    <w:p w:rsidR="00943134" w:rsidRPr="00943134" w:rsidRDefault="00943134" w:rsidP="00CF75DE">
      <w:r w:rsidRPr="00943134">
        <w:t xml:space="preserve">Hello, </w:t>
      </w:r>
    </w:p>
    <w:p w:rsidR="00097E02" w:rsidRDefault="00097E02" w:rsidP="00CF75DE"/>
    <w:p w:rsidR="00943134" w:rsidRPr="00943134" w:rsidRDefault="000439A4" w:rsidP="00CF75DE">
      <w:r>
        <w:t xml:space="preserve">You have reached </w:t>
      </w:r>
      <w:r>
        <w:rPr>
          <w:rStyle w:val="Emphasis"/>
        </w:rPr>
        <w:t>&lt;</w:t>
      </w:r>
      <w:r w:rsidRPr="000439A4">
        <w:rPr>
          <w:rStyle w:val="Emphasis"/>
        </w:rPr>
        <w:t>practice name&gt;</w:t>
      </w:r>
      <w:r w:rsidR="00943134" w:rsidRPr="00943134">
        <w:t>. If this is a true medical emerg</w:t>
      </w:r>
      <w:r>
        <w:t>ency, please hang up and dial 91</w:t>
      </w:r>
      <w:r w:rsidR="00943134" w:rsidRPr="00943134">
        <w:t xml:space="preserve">1 or go to your nearest emergency room. For information regarding the recent </w:t>
      </w:r>
      <w:r w:rsidRPr="000439A4">
        <w:rPr>
          <w:rStyle w:val="Emphasis"/>
        </w:rPr>
        <w:t>&lt;incident/outbreak&gt;</w:t>
      </w:r>
      <w:r w:rsidR="00943134" w:rsidRPr="00943134">
        <w:t xml:space="preserve">, please press </w:t>
      </w:r>
      <w:r w:rsidRPr="000439A4">
        <w:rPr>
          <w:rStyle w:val="Emphasis"/>
        </w:rPr>
        <w:t>&lt;telephone menu option when integrated into menu options&gt;</w:t>
      </w:r>
      <w:r>
        <w:t>.</w:t>
      </w:r>
      <w:r w:rsidR="00943134" w:rsidRPr="00943134">
        <w:t xml:space="preserve"> </w:t>
      </w:r>
    </w:p>
    <w:p w:rsidR="00943134" w:rsidRPr="00943134" w:rsidRDefault="00943134" w:rsidP="00CF75DE"/>
    <w:p w:rsidR="00943134" w:rsidRPr="00943134" w:rsidRDefault="00943134" w:rsidP="00CF75DE">
      <w:r w:rsidRPr="00943134">
        <w:t xml:space="preserve">The following message has information on the recent </w:t>
      </w:r>
      <w:r w:rsidR="000439A4" w:rsidRPr="000439A4">
        <w:rPr>
          <w:rStyle w:val="Emphasis"/>
        </w:rPr>
        <w:t>&lt;incident/outbreak&gt;</w:t>
      </w:r>
      <w:r w:rsidR="000439A4">
        <w:t xml:space="preserve"> of </w:t>
      </w:r>
      <w:r w:rsidR="000439A4" w:rsidRPr="000439A4">
        <w:rPr>
          <w:rStyle w:val="Emphasis"/>
        </w:rPr>
        <w:t>&lt;</w:t>
      </w:r>
      <w:r w:rsidR="000439A4">
        <w:rPr>
          <w:rStyle w:val="Emphasis"/>
        </w:rPr>
        <w:t>disease</w:t>
      </w:r>
      <w:r w:rsidR="000439A4" w:rsidRPr="000439A4">
        <w:rPr>
          <w:rStyle w:val="Emphasis"/>
        </w:rPr>
        <w:t>&gt;</w:t>
      </w:r>
      <w:r w:rsidRPr="00943134">
        <w:t xml:space="preserve">. This information is also available on our website, </w:t>
      </w:r>
      <w:r w:rsidR="000439A4" w:rsidRPr="000439A4">
        <w:rPr>
          <w:rStyle w:val="Emphasis"/>
        </w:rPr>
        <w:t>&lt;web address&gt;</w:t>
      </w:r>
      <w:r w:rsidRPr="00943134">
        <w:t>.</w:t>
      </w:r>
    </w:p>
    <w:p w:rsidR="00943134" w:rsidRPr="00943134" w:rsidRDefault="00943134" w:rsidP="00CF75DE"/>
    <w:p w:rsidR="00943134" w:rsidRPr="00943134" w:rsidRDefault="000439A4" w:rsidP="00CF75DE">
      <w:r w:rsidRPr="000439A4">
        <w:rPr>
          <w:rStyle w:val="Emphasis"/>
        </w:rPr>
        <w:t>&lt;</w:t>
      </w:r>
      <w:r>
        <w:rPr>
          <w:rStyle w:val="Emphasis"/>
        </w:rPr>
        <w:t>Disease</w:t>
      </w:r>
      <w:r w:rsidRPr="000439A4">
        <w:rPr>
          <w:rStyle w:val="Emphasis"/>
        </w:rPr>
        <w:t>&gt;</w:t>
      </w:r>
      <w:r>
        <w:t xml:space="preserve"> is caused by a </w:t>
      </w:r>
      <w:r w:rsidRPr="000439A4">
        <w:rPr>
          <w:rStyle w:val="Emphasis"/>
        </w:rPr>
        <w:t>&lt;pathogen: bacterium, virus, etc.&gt;</w:t>
      </w:r>
      <w:r w:rsidR="00943134" w:rsidRPr="00943134">
        <w:t xml:space="preserve"> and can make </w:t>
      </w:r>
      <w:r w:rsidR="0030681B">
        <w:t>you and your family</w:t>
      </w:r>
      <w:r w:rsidR="002040FC">
        <w:t xml:space="preserve"> sick</w:t>
      </w:r>
      <w:r w:rsidR="00943134" w:rsidRPr="00943134">
        <w:t xml:space="preserve">. </w:t>
      </w:r>
      <w:r w:rsidRPr="000439A4">
        <w:rPr>
          <w:rStyle w:val="Emphasis"/>
        </w:rPr>
        <w:t>&lt;Disease&gt;</w:t>
      </w:r>
      <w:r w:rsidR="00943134" w:rsidRPr="00943134">
        <w:t xml:space="preserve"> is spread by </w:t>
      </w:r>
      <w:r w:rsidRPr="000439A4">
        <w:rPr>
          <w:rStyle w:val="Emphasis"/>
        </w:rPr>
        <w:t>&lt;infection route&gt;</w:t>
      </w:r>
      <w:r w:rsidR="00943134" w:rsidRPr="00943134">
        <w:t xml:space="preserve"> and is most likely to affect </w:t>
      </w:r>
      <w:r w:rsidRPr="000439A4">
        <w:rPr>
          <w:rStyle w:val="Emphasis"/>
        </w:rPr>
        <w:t>&lt;high-risk populations&gt;</w:t>
      </w:r>
      <w:r w:rsidR="00943134" w:rsidRPr="00943134">
        <w:t xml:space="preserve">. </w:t>
      </w:r>
      <w:r w:rsidR="0030681B">
        <w:t>Those</w:t>
      </w:r>
      <w:r w:rsidR="00943134" w:rsidRPr="00943134">
        <w:t xml:space="preserve"> who are infected with </w:t>
      </w:r>
      <w:r w:rsidRPr="000439A4">
        <w:rPr>
          <w:rStyle w:val="Emphasis"/>
        </w:rPr>
        <w:t>&lt;</w:t>
      </w:r>
      <w:r w:rsidR="006D3DFB">
        <w:rPr>
          <w:rStyle w:val="Emphasis"/>
        </w:rPr>
        <w:t>disease</w:t>
      </w:r>
      <w:r w:rsidRPr="000439A4">
        <w:rPr>
          <w:rStyle w:val="Emphasis"/>
        </w:rPr>
        <w:t>&gt;</w:t>
      </w:r>
      <w:r w:rsidR="00943134" w:rsidRPr="00943134">
        <w:t xml:space="preserve"> </w:t>
      </w:r>
      <w:r w:rsidR="002040FC">
        <w:t>are likely to</w:t>
      </w:r>
      <w:r w:rsidR="00943134" w:rsidRPr="00943134">
        <w:t xml:space="preserve"> have the following symptoms: </w:t>
      </w:r>
      <w:r w:rsidRPr="000439A4">
        <w:rPr>
          <w:rStyle w:val="Emphasis"/>
        </w:rPr>
        <w:t>&lt;list symptoms&gt;</w:t>
      </w:r>
      <w:r w:rsidR="00943134" w:rsidRPr="00943134">
        <w:t xml:space="preserve">. </w:t>
      </w:r>
    </w:p>
    <w:p w:rsidR="00943134" w:rsidRPr="00943134" w:rsidRDefault="00943134" w:rsidP="00CF75DE"/>
    <w:p w:rsidR="00943134" w:rsidRPr="00943134" w:rsidRDefault="00943134" w:rsidP="00CF75DE">
      <w:r w:rsidRPr="00943134">
        <w:t xml:space="preserve">If you are concerned that </w:t>
      </w:r>
      <w:r w:rsidR="0030681B">
        <w:t xml:space="preserve">you or </w:t>
      </w:r>
      <w:r w:rsidR="00A252D1">
        <w:t>a loved one</w:t>
      </w:r>
      <w:r w:rsidR="0030681B">
        <w:t xml:space="preserve"> might be</w:t>
      </w:r>
      <w:r w:rsidRPr="00943134">
        <w:t xml:space="preserve"> infected with </w:t>
      </w:r>
      <w:r w:rsidR="000439A4" w:rsidRPr="000439A4">
        <w:rPr>
          <w:rStyle w:val="Emphasis"/>
        </w:rPr>
        <w:t>&lt;</w:t>
      </w:r>
      <w:r w:rsidR="006D3DFB">
        <w:rPr>
          <w:rStyle w:val="Emphasis"/>
        </w:rPr>
        <w:t>disease</w:t>
      </w:r>
      <w:r w:rsidR="000439A4" w:rsidRPr="000439A4">
        <w:rPr>
          <w:rStyle w:val="Emphasis"/>
        </w:rPr>
        <w:t>&gt;</w:t>
      </w:r>
      <w:r w:rsidRPr="00943134">
        <w:t xml:space="preserve">, here are some </w:t>
      </w:r>
      <w:r w:rsidR="00A252D1">
        <w:t>recommendations</w:t>
      </w:r>
      <w:r w:rsidR="00A26109">
        <w:t xml:space="preserve"> </w:t>
      </w:r>
      <w:r w:rsidR="000439A4" w:rsidRPr="000439A4">
        <w:rPr>
          <w:rStyle w:val="Emphasis"/>
        </w:rPr>
        <w:t>&lt;list recommendations&gt;</w:t>
      </w:r>
      <w:r w:rsidR="000439A4">
        <w:t>.</w:t>
      </w:r>
      <w:r w:rsidRPr="00943134">
        <w:t xml:space="preserve"> </w:t>
      </w:r>
    </w:p>
    <w:p w:rsidR="00943134" w:rsidRPr="00943134" w:rsidRDefault="00943134" w:rsidP="00CF75DE"/>
    <w:p w:rsidR="00943134" w:rsidRPr="00943134" w:rsidRDefault="00943134" w:rsidP="00CF75DE">
      <w:r w:rsidRPr="00943134">
        <w:t xml:space="preserve">If </w:t>
      </w:r>
      <w:r w:rsidR="0030681B">
        <w:t>you or a loved one has any of the</w:t>
      </w:r>
      <w:r w:rsidRPr="00943134">
        <w:t xml:space="preserve"> following symptoms, </w:t>
      </w:r>
      <w:r w:rsidR="0030681B">
        <w:t>you/</w:t>
      </w:r>
      <w:r w:rsidRPr="00943134">
        <w:t xml:space="preserve">he/she needs to be seen by one of the office pediatricians: </w:t>
      </w:r>
      <w:r w:rsidR="000439A4" w:rsidRPr="000439A4">
        <w:rPr>
          <w:rStyle w:val="Emphasis"/>
        </w:rPr>
        <w:t>&lt;list serious symptoms&gt;</w:t>
      </w:r>
      <w:r w:rsidRPr="00943134">
        <w:t xml:space="preserve">. If </w:t>
      </w:r>
      <w:r w:rsidR="0030681B">
        <w:t>you have</w:t>
      </w:r>
      <w:r w:rsidRPr="00943134">
        <w:t xml:space="preserve"> any of these symptoms, please press </w:t>
      </w:r>
      <w:r w:rsidR="000439A4" w:rsidRPr="000439A4">
        <w:rPr>
          <w:rStyle w:val="Emphasis"/>
        </w:rPr>
        <w:t>&lt;telephone menu option&gt;</w:t>
      </w:r>
      <w:r w:rsidRPr="00943134">
        <w:t xml:space="preserve"> to speak with the nurse. </w:t>
      </w:r>
    </w:p>
    <w:p w:rsidR="00943134" w:rsidRPr="00943134" w:rsidRDefault="00943134" w:rsidP="00CF75DE"/>
    <w:p w:rsidR="00943134" w:rsidRDefault="00943134" w:rsidP="00CF75DE">
      <w:r w:rsidRPr="00943134">
        <w:t xml:space="preserve">To help prevent the spread of </w:t>
      </w:r>
      <w:r w:rsidR="006D3DFB" w:rsidRPr="006D3DFB">
        <w:rPr>
          <w:rStyle w:val="Emphasis"/>
        </w:rPr>
        <w:t>&lt;disease&gt;</w:t>
      </w:r>
      <w:r w:rsidRPr="00943134">
        <w:t>, you can do the following:</w:t>
      </w:r>
      <w:r w:rsidR="006D3DFB">
        <w:t xml:space="preserve"> </w:t>
      </w:r>
      <w:r w:rsidR="006D3DFB" w:rsidRPr="006D3DFB">
        <w:rPr>
          <w:rStyle w:val="Emphasis"/>
        </w:rPr>
        <w:t>&lt;prevention actions&gt;</w:t>
      </w:r>
      <w:r w:rsidR="006D3DFB">
        <w:t>.</w:t>
      </w:r>
      <w:r w:rsidRPr="00943134">
        <w:t xml:space="preserve"> To schedule</w:t>
      </w:r>
      <w:r w:rsidR="006D3DFB">
        <w:t xml:space="preserve"> an appointment to receive the </w:t>
      </w:r>
      <w:r w:rsidR="006D3DFB" w:rsidRPr="006D3DFB">
        <w:rPr>
          <w:rStyle w:val="Emphasis"/>
        </w:rPr>
        <w:t>&lt;disease&gt;</w:t>
      </w:r>
      <w:r w:rsidRPr="00943134">
        <w:t xml:space="preserve"> vaccine, please retur</w:t>
      </w:r>
      <w:r w:rsidR="006D3DFB">
        <w:t xml:space="preserve">n to the main menu by pressing </w:t>
      </w:r>
      <w:r w:rsidR="006D3DFB" w:rsidRPr="006D3DFB">
        <w:rPr>
          <w:rStyle w:val="Emphasis"/>
        </w:rPr>
        <w:t>&lt;telephone menu option&gt;</w:t>
      </w:r>
      <w:r w:rsidR="006D3DFB">
        <w:t>.</w:t>
      </w:r>
    </w:p>
    <w:p w:rsidR="006D3DFB" w:rsidRPr="00943134" w:rsidRDefault="006D3DFB" w:rsidP="00CF75DE"/>
    <w:p w:rsidR="00943134" w:rsidRPr="00943134" w:rsidRDefault="00943134" w:rsidP="00CF75DE">
      <w:r w:rsidRPr="00943134">
        <w:t xml:space="preserve">If your symptoms do not improve after </w:t>
      </w:r>
      <w:r w:rsidR="006D3DFB" w:rsidRPr="006D3DFB">
        <w:rPr>
          <w:rStyle w:val="Emphasis"/>
        </w:rPr>
        <w:t>&lt;number of hours/days&gt;</w:t>
      </w:r>
      <w:r w:rsidRPr="00943134">
        <w:t xml:space="preserve">, please call the office. </w:t>
      </w:r>
    </w:p>
    <w:p w:rsidR="00943134" w:rsidRPr="00943134" w:rsidRDefault="00943134" w:rsidP="00CF75DE"/>
    <w:p w:rsidR="00943134" w:rsidRPr="00943134" w:rsidRDefault="00943134" w:rsidP="00CF75DE">
      <w:r w:rsidRPr="00943134">
        <w:t xml:space="preserve">To repeat this message, please press </w:t>
      </w:r>
      <w:r w:rsidR="006D3DFB" w:rsidRPr="006D3DFB">
        <w:rPr>
          <w:rStyle w:val="Emphasis"/>
        </w:rPr>
        <w:t>&lt;telephone menu option&gt;</w:t>
      </w:r>
      <w:r w:rsidRPr="00943134">
        <w:t>. To return to the main menu, please press</w:t>
      </w:r>
      <w:r w:rsidR="006D3DFB">
        <w:t xml:space="preserve"> </w:t>
      </w:r>
      <w:r w:rsidR="006D3DFB" w:rsidRPr="006D3DFB">
        <w:rPr>
          <w:rStyle w:val="Emphasis"/>
        </w:rPr>
        <w:t>&lt;telephone menu option&gt;</w:t>
      </w:r>
      <w:r w:rsidR="00A26109">
        <w:t xml:space="preserve">. </w:t>
      </w:r>
      <w:r w:rsidRPr="00943134">
        <w:t>If you have further questions not answere</w:t>
      </w:r>
      <w:r w:rsidR="006D3DFB">
        <w:t xml:space="preserve">d by this script, please press </w:t>
      </w:r>
      <w:r w:rsidR="006D3DFB" w:rsidRPr="006D3DFB">
        <w:rPr>
          <w:rStyle w:val="Emphasis"/>
        </w:rPr>
        <w:t>&lt;telephone menu option&gt;</w:t>
      </w:r>
      <w:r w:rsidRPr="00943134">
        <w:t xml:space="preserve"> to speak directly with a nurse.</w:t>
      </w:r>
    </w:p>
    <w:p w:rsidR="00943134" w:rsidRPr="00943134" w:rsidRDefault="00943134" w:rsidP="00943134">
      <w:pPr>
        <w:pStyle w:val="NoSpacing"/>
        <w:spacing w:before="2" w:after="2"/>
      </w:pPr>
    </w:p>
    <w:p w:rsidR="00943134" w:rsidRPr="00943134" w:rsidRDefault="00943134" w:rsidP="00CF75DE">
      <w:pPr>
        <w:pStyle w:val="Heading3"/>
      </w:pPr>
      <w:r w:rsidRPr="00943134">
        <w:t>E</w:t>
      </w:r>
      <w:r w:rsidR="00C010F5">
        <w:t>xample</w:t>
      </w:r>
    </w:p>
    <w:p w:rsidR="00943134" w:rsidRPr="00943134" w:rsidRDefault="00943134" w:rsidP="00CF75DE"/>
    <w:p w:rsidR="00943134" w:rsidRPr="00943134" w:rsidRDefault="00943134" w:rsidP="00CF75DE">
      <w:r w:rsidRPr="00943134">
        <w:t>Hello,</w:t>
      </w:r>
    </w:p>
    <w:p w:rsidR="00943134" w:rsidRPr="00943134" w:rsidRDefault="00943134" w:rsidP="00CF75DE"/>
    <w:p w:rsidR="00943134" w:rsidRPr="00943134" w:rsidRDefault="00943134" w:rsidP="00CF75DE">
      <w:r w:rsidRPr="00943134">
        <w:t xml:space="preserve">You have reached </w:t>
      </w:r>
      <w:r w:rsidRPr="00943134">
        <w:rPr>
          <w:b/>
        </w:rPr>
        <w:t xml:space="preserve">Dr. </w:t>
      </w:r>
      <w:r w:rsidR="006D3DFB">
        <w:rPr>
          <w:b/>
        </w:rPr>
        <w:t>Sample</w:t>
      </w:r>
      <w:r w:rsidR="00A252D1">
        <w:rPr>
          <w:b/>
        </w:rPr>
        <w:t>’s Office</w:t>
      </w:r>
      <w:r w:rsidRPr="00943134">
        <w:t>. If this is a true medical emergen</w:t>
      </w:r>
      <w:r w:rsidR="006D3DFB">
        <w:t>cy, please hang up and dial 91</w:t>
      </w:r>
      <w:r w:rsidRPr="00943134">
        <w:t xml:space="preserve">1 or go to your nearest emergency room. For information regarding the recent </w:t>
      </w:r>
      <w:r w:rsidRPr="00943134">
        <w:rPr>
          <w:b/>
        </w:rPr>
        <w:t xml:space="preserve">influenza </w:t>
      </w:r>
      <w:r w:rsidR="00A26109">
        <w:rPr>
          <w:b/>
        </w:rPr>
        <w:t xml:space="preserve">(flu) </w:t>
      </w:r>
      <w:r w:rsidRPr="00943134">
        <w:rPr>
          <w:b/>
        </w:rPr>
        <w:t>outbreak</w:t>
      </w:r>
      <w:r w:rsidRPr="00943134">
        <w:t xml:space="preserve">, please press </w:t>
      </w:r>
      <w:r w:rsidRPr="00943134">
        <w:rPr>
          <w:b/>
        </w:rPr>
        <w:t>1</w:t>
      </w:r>
      <w:r w:rsidRPr="00943134">
        <w:t xml:space="preserve">. </w:t>
      </w:r>
    </w:p>
    <w:p w:rsidR="00943134" w:rsidRPr="00943134" w:rsidRDefault="00943134" w:rsidP="00CF75DE"/>
    <w:p w:rsidR="00943134" w:rsidRPr="00943134" w:rsidRDefault="00943134" w:rsidP="00CF75DE">
      <w:r w:rsidRPr="00943134">
        <w:t xml:space="preserve">The following message has information on the recent </w:t>
      </w:r>
      <w:r w:rsidRPr="00943134">
        <w:rPr>
          <w:b/>
        </w:rPr>
        <w:t>outbreak of influenza</w:t>
      </w:r>
      <w:r w:rsidRPr="00943134">
        <w:t xml:space="preserve">. This information is also available on our website, </w:t>
      </w:r>
      <w:hyperlink r:id="rId41" w:history="1">
        <w:r w:rsidR="00A252D1" w:rsidRPr="006F58FB">
          <w:rPr>
            <w:rStyle w:val="Hyperlink"/>
          </w:rPr>
          <w:t>www.drsoffice.com</w:t>
        </w:r>
      </w:hyperlink>
      <w:r w:rsidRPr="00943134">
        <w:t xml:space="preserve">. </w:t>
      </w:r>
    </w:p>
    <w:p w:rsidR="00943134" w:rsidRPr="00943134" w:rsidRDefault="00943134" w:rsidP="00CF75DE"/>
    <w:p w:rsidR="00943134" w:rsidRPr="00943134" w:rsidRDefault="00943134" w:rsidP="00CF75DE">
      <w:r w:rsidRPr="00943134">
        <w:rPr>
          <w:b/>
        </w:rPr>
        <w:t>Influenza</w:t>
      </w:r>
      <w:r w:rsidRPr="00943134">
        <w:t xml:space="preserve"> is caused by a </w:t>
      </w:r>
      <w:r w:rsidRPr="00943134">
        <w:rPr>
          <w:b/>
        </w:rPr>
        <w:t>virus</w:t>
      </w:r>
      <w:r w:rsidR="002040FC">
        <w:t xml:space="preserve"> and can make you and your family</w:t>
      </w:r>
      <w:r w:rsidRPr="00943134">
        <w:t xml:space="preserve"> sick. </w:t>
      </w:r>
      <w:r w:rsidRPr="00943134">
        <w:rPr>
          <w:b/>
        </w:rPr>
        <w:t>Influenza</w:t>
      </w:r>
      <w:r w:rsidRPr="00943134">
        <w:t xml:space="preserve"> is spread by </w:t>
      </w:r>
      <w:r w:rsidRPr="00943134">
        <w:rPr>
          <w:b/>
        </w:rPr>
        <w:t>breathing in the virus</w:t>
      </w:r>
      <w:r w:rsidRPr="00943134">
        <w:t xml:space="preserve"> through tiny droplets in the air and is most likely to affect </w:t>
      </w:r>
      <w:r w:rsidR="006D3DFB">
        <w:rPr>
          <w:b/>
        </w:rPr>
        <w:t>children under five, the elderly</w:t>
      </w:r>
      <w:r w:rsidRPr="00943134">
        <w:rPr>
          <w:b/>
        </w:rPr>
        <w:t xml:space="preserve"> and pregnant women</w:t>
      </w:r>
      <w:r w:rsidRPr="00943134">
        <w:t xml:space="preserve">. </w:t>
      </w:r>
      <w:r w:rsidR="00A252D1">
        <w:t>Those</w:t>
      </w:r>
      <w:r w:rsidRPr="00943134">
        <w:t xml:space="preserve"> who are infected with </w:t>
      </w:r>
      <w:r w:rsidRPr="00943134">
        <w:rPr>
          <w:b/>
        </w:rPr>
        <w:t>influenza</w:t>
      </w:r>
      <w:r w:rsidRPr="00943134">
        <w:t xml:space="preserve"> </w:t>
      </w:r>
      <w:r w:rsidR="002040FC">
        <w:t>are likely to</w:t>
      </w:r>
      <w:r w:rsidRPr="00943134">
        <w:t xml:space="preserve"> have the following symptoms: </w:t>
      </w:r>
    </w:p>
    <w:p w:rsidR="00943134" w:rsidRPr="00097E02" w:rsidRDefault="00943134" w:rsidP="00392DD5">
      <w:pPr>
        <w:pStyle w:val="ListParagraph"/>
        <w:numPr>
          <w:ilvl w:val="0"/>
          <w:numId w:val="10"/>
        </w:numPr>
        <w:rPr>
          <w:b/>
        </w:rPr>
      </w:pPr>
      <w:r w:rsidRPr="00097E02">
        <w:rPr>
          <w:b/>
        </w:rPr>
        <w:t>Fever</w:t>
      </w:r>
    </w:p>
    <w:p w:rsidR="00943134" w:rsidRPr="00097E02" w:rsidRDefault="00943134" w:rsidP="00392DD5">
      <w:pPr>
        <w:pStyle w:val="ListParagraph"/>
        <w:numPr>
          <w:ilvl w:val="0"/>
          <w:numId w:val="10"/>
        </w:numPr>
        <w:rPr>
          <w:b/>
        </w:rPr>
      </w:pPr>
      <w:r w:rsidRPr="00097E02">
        <w:rPr>
          <w:b/>
        </w:rPr>
        <w:t>Cough</w:t>
      </w:r>
    </w:p>
    <w:p w:rsidR="00943134" w:rsidRPr="00097E02" w:rsidRDefault="00943134" w:rsidP="00392DD5">
      <w:pPr>
        <w:pStyle w:val="ListParagraph"/>
        <w:numPr>
          <w:ilvl w:val="0"/>
          <w:numId w:val="10"/>
        </w:numPr>
        <w:rPr>
          <w:b/>
        </w:rPr>
      </w:pPr>
      <w:r w:rsidRPr="00097E02">
        <w:rPr>
          <w:b/>
        </w:rPr>
        <w:t>Sore throat</w:t>
      </w:r>
    </w:p>
    <w:p w:rsidR="00943134" w:rsidRPr="00097E02" w:rsidRDefault="00943134" w:rsidP="00392DD5">
      <w:pPr>
        <w:pStyle w:val="ListParagraph"/>
        <w:numPr>
          <w:ilvl w:val="0"/>
          <w:numId w:val="10"/>
        </w:numPr>
        <w:rPr>
          <w:b/>
        </w:rPr>
      </w:pPr>
      <w:r w:rsidRPr="00097E02">
        <w:rPr>
          <w:b/>
        </w:rPr>
        <w:t>Runny or stuffy nose</w:t>
      </w:r>
    </w:p>
    <w:p w:rsidR="00943134" w:rsidRPr="00097E02" w:rsidRDefault="00943134" w:rsidP="00392DD5">
      <w:pPr>
        <w:pStyle w:val="ListParagraph"/>
        <w:numPr>
          <w:ilvl w:val="0"/>
          <w:numId w:val="10"/>
        </w:numPr>
        <w:rPr>
          <w:b/>
        </w:rPr>
      </w:pPr>
      <w:r w:rsidRPr="00097E02">
        <w:rPr>
          <w:b/>
        </w:rPr>
        <w:t>Headaches or body aches</w:t>
      </w:r>
    </w:p>
    <w:p w:rsidR="00943134" w:rsidRPr="00097E02" w:rsidRDefault="00943134" w:rsidP="00392DD5">
      <w:pPr>
        <w:pStyle w:val="ListParagraph"/>
        <w:numPr>
          <w:ilvl w:val="0"/>
          <w:numId w:val="10"/>
        </w:numPr>
        <w:rPr>
          <w:b/>
        </w:rPr>
      </w:pPr>
      <w:r w:rsidRPr="00097E02">
        <w:rPr>
          <w:b/>
        </w:rPr>
        <w:t>Fatigue</w:t>
      </w:r>
    </w:p>
    <w:p w:rsidR="00943134" w:rsidRPr="00097E02" w:rsidRDefault="00943134" w:rsidP="00392DD5">
      <w:pPr>
        <w:pStyle w:val="ListParagraph"/>
        <w:numPr>
          <w:ilvl w:val="0"/>
          <w:numId w:val="10"/>
        </w:numPr>
        <w:rPr>
          <w:b/>
        </w:rPr>
      </w:pPr>
      <w:r w:rsidRPr="00097E02">
        <w:rPr>
          <w:b/>
        </w:rPr>
        <w:t>Chills</w:t>
      </w:r>
    </w:p>
    <w:p w:rsidR="00943134" w:rsidRPr="00097E02" w:rsidRDefault="00943134" w:rsidP="00392DD5">
      <w:pPr>
        <w:pStyle w:val="ListParagraph"/>
        <w:numPr>
          <w:ilvl w:val="0"/>
          <w:numId w:val="10"/>
        </w:numPr>
        <w:rPr>
          <w:b/>
        </w:rPr>
      </w:pPr>
      <w:r w:rsidRPr="00097E02">
        <w:rPr>
          <w:b/>
        </w:rPr>
        <w:lastRenderedPageBreak/>
        <w:t>Vomiting and diarrhea</w:t>
      </w:r>
    </w:p>
    <w:p w:rsidR="00943134" w:rsidRPr="00943134" w:rsidRDefault="00943134" w:rsidP="00CF75DE"/>
    <w:p w:rsidR="00943134" w:rsidRPr="00943134" w:rsidRDefault="00943134" w:rsidP="00CF75DE">
      <w:r w:rsidRPr="00943134">
        <w:t xml:space="preserve">If you are concerned that </w:t>
      </w:r>
      <w:r w:rsidR="00A252D1">
        <w:t>you or a loved one</w:t>
      </w:r>
      <w:r w:rsidRPr="00943134">
        <w:t xml:space="preserve"> might be infected with </w:t>
      </w:r>
      <w:r w:rsidRPr="00943134">
        <w:rPr>
          <w:b/>
        </w:rPr>
        <w:t>influenza</w:t>
      </w:r>
      <w:r w:rsidRPr="00943134">
        <w:t>, here are some recommendations:</w:t>
      </w:r>
    </w:p>
    <w:p w:rsidR="00943134" w:rsidRPr="00097E02" w:rsidRDefault="00A252D1" w:rsidP="00392DD5">
      <w:pPr>
        <w:pStyle w:val="ListParagraph"/>
        <w:numPr>
          <w:ilvl w:val="0"/>
          <w:numId w:val="11"/>
        </w:numPr>
        <w:rPr>
          <w:b/>
        </w:rPr>
      </w:pPr>
      <w:r w:rsidRPr="00097E02">
        <w:rPr>
          <w:b/>
        </w:rPr>
        <w:t>Stay at home and rest</w:t>
      </w:r>
    </w:p>
    <w:p w:rsidR="00A252D1" w:rsidRPr="00097E02" w:rsidRDefault="00A252D1" w:rsidP="00392DD5">
      <w:pPr>
        <w:pStyle w:val="ListParagraph"/>
        <w:numPr>
          <w:ilvl w:val="0"/>
          <w:numId w:val="11"/>
        </w:numPr>
        <w:rPr>
          <w:b/>
        </w:rPr>
      </w:pPr>
      <w:r w:rsidRPr="00097E02">
        <w:rPr>
          <w:b/>
        </w:rPr>
        <w:t>Drink plenty of water and other clear fluids to prevent dehydration</w:t>
      </w:r>
    </w:p>
    <w:p w:rsidR="00A252D1" w:rsidRPr="00097E02" w:rsidRDefault="00A252D1" w:rsidP="00392DD5">
      <w:pPr>
        <w:pStyle w:val="ListParagraph"/>
        <w:numPr>
          <w:ilvl w:val="0"/>
          <w:numId w:val="11"/>
        </w:numPr>
        <w:rPr>
          <w:b/>
        </w:rPr>
      </w:pPr>
      <w:r w:rsidRPr="00097E02">
        <w:rPr>
          <w:b/>
        </w:rPr>
        <w:t>Treat fever and cough with medicines you can buy at the store</w:t>
      </w:r>
    </w:p>
    <w:p w:rsidR="00943134" w:rsidRPr="00943134" w:rsidRDefault="00943134" w:rsidP="00CF75DE"/>
    <w:p w:rsidR="00943134" w:rsidRPr="00943134" w:rsidRDefault="00943134" w:rsidP="00CF75DE">
      <w:r w:rsidRPr="00943134">
        <w:t xml:space="preserve">If </w:t>
      </w:r>
      <w:r w:rsidR="00A252D1">
        <w:t>you have</w:t>
      </w:r>
      <w:r w:rsidRPr="00943134">
        <w:t xml:space="preserve"> any of the following symptoms, </w:t>
      </w:r>
      <w:r w:rsidR="00A252D1">
        <w:t>you</w:t>
      </w:r>
      <w:r w:rsidR="00AB079D">
        <w:t xml:space="preserve"> should </w:t>
      </w:r>
      <w:r w:rsidR="00A252D1">
        <w:t>be seen by your doctor</w:t>
      </w:r>
      <w:r w:rsidRPr="00943134">
        <w:t xml:space="preserve">: </w:t>
      </w:r>
    </w:p>
    <w:p w:rsidR="00943134" w:rsidRPr="00943134" w:rsidRDefault="00943134" w:rsidP="00392DD5">
      <w:pPr>
        <w:pStyle w:val="ListParagraph"/>
        <w:numPr>
          <w:ilvl w:val="0"/>
          <w:numId w:val="12"/>
        </w:numPr>
      </w:pPr>
      <w:r w:rsidRPr="00097E02">
        <w:rPr>
          <w:b/>
        </w:rPr>
        <w:t xml:space="preserve">Fever of </w:t>
      </w:r>
      <w:r w:rsidRPr="006D3DFB">
        <w:rPr>
          <w:b/>
        </w:rPr>
        <w:t>10</w:t>
      </w:r>
      <w:r w:rsidR="006D3DFB">
        <w:rPr>
          <w:b/>
        </w:rPr>
        <w:t>2</w:t>
      </w:r>
      <w:r w:rsidRPr="00097E02">
        <w:rPr>
          <w:b/>
        </w:rPr>
        <w:t xml:space="preserve"> degrees or more</w:t>
      </w:r>
      <w:r w:rsidR="00AB079D" w:rsidRPr="00097E02">
        <w:rPr>
          <w:b/>
        </w:rPr>
        <w:t xml:space="preserve">, </w:t>
      </w:r>
      <w:r w:rsidR="00AB079D" w:rsidRPr="00097E02">
        <w:rPr>
          <w:b/>
          <w:u w:val="single"/>
        </w:rPr>
        <w:t>AND</w:t>
      </w:r>
    </w:p>
    <w:p w:rsidR="00943134" w:rsidRPr="00943134" w:rsidRDefault="00943134" w:rsidP="00392DD5">
      <w:pPr>
        <w:pStyle w:val="ListParagraph"/>
        <w:numPr>
          <w:ilvl w:val="0"/>
          <w:numId w:val="12"/>
        </w:numPr>
      </w:pPr>
      <w:r w:rsidRPr="00097E02">
        <w:rPr>
          <w:b/>
        </w:rPr>
        <w:t>Dehydration from vomiting or diarrhea</w:t>
      </w:r>
      <w:r w:rsidR="00AB079D" w:rsidRPr="00097E02">
        <w:rPr>
          <w:b/>
        </w:rPr>
        <w:t xml:space="preserve"> or </w:t>
      </w:r>
    </w:p>
    <w:p w:rsidR="00943134" w:rsidRPr="00943134" w:rsidRDefault="00943134" w:rsidP="00392DD5">
      <w:pPr>
        <w:pStyle w:val="ListParagraph"/>
        <w:numPr>
          <w:ilvl w:val="0"/>
          <w:numId w:val="12"/>
        </w:numPr>
      </w:pPr>
      <w:r w:rsidRPr="00097E02">
        <w:rPr>
          <w:b/>
        </w:rPr>
        <w:t>Extreme weakness or loss of energy</w:t>
      </w:r>
    </w:p>
    <w:p w:rsidR="00097E02" w:rsidRDefault="00097E02" w:rsidP="00CF75DE"/>
    <w:p w:rsidR="00943134" w:rsidRPr="00943134" w:rsidRDefault="00943134" w:rsidP="00CF75DE">
      <w:r w:rsidRPr="00943134">
        <w:t xml:space="preserve">If </w:t>
      </w:r>
      <w:r w:rsidR="00A252D1">
        <w:t>you have</w:t>
      </w:r>
      <w:r w:rsidRPr="00943134">
        <w:t xml:space="preserve"> any of these symptoms, please press </w:t>
      </w:r>
      <w:r w:rsidRPr="00943134">
        <w:rPr>
          <w:b/>
        </w:rPr>
        <w:t>3</w:t>
      </w:r>
      <w:r w:rsidRPr="00943134">
        <w:t xml:space="preserve"> to speak with the nurse. </w:t>
      </w:r>
    </w:p>
    <w:p w:rsidR="00943134" w:rsidRPr="00943134" w:rsidRDefault="00943134" w:rsidP="00CF75DE"/>
    <w:p w:rsidR="00943134" w:rsidRPr="00943134" w:rsidRDefault="00943134" w:rsidP="00CF75DE">
      <w:r w:rsidRPr="00943134">
        <w:t xml:space="preserve">To help prevent the spread of </w:t>
      </w:r>
      <w:r w:rsidRPr="00943134">
        <w:rPr>
          <w:b/>
        </w:rPr>
        <w:t>influenza</w:t>
      </w:r>
      <w:r w:rsidRPr="00943134">
        <w:t xml:space="preserve">, you can do the following: </w:t>
      </w:r>
    </w:p>
    <w:p w:rsidR="00943134" w:rsidRPr="00097E02" w:rsidRDefault="00A252D1" w:rsidP="00392DD5">
      <w:pPr>
        <w:pStyle w:val="ListParagraph"/>
        <w:numPr>
          <w:ilvl w:val="0"/>
          <w:numId w:val="13"/>
        </w:numPr>
        <w:rPr>
          <w:b/>
        </w:rPr>
      </w:pPr>
      <w:r w:rsidRPr="00097E02">
        <w:rPr>
          <w:b/>
        </w:rPr>
        <w:t>Get</w:t>
      </w:r>
      <w:r w:rsidR="00943134" w:rsidRPr="00097E02">
        <w:rPr>
          <w:b/>
        </w:rPr>
        <w:t xml:space="preserve"> the influenza vaccine</w:t>
      </w:r>
    </w:p>
    <w:p w:rsidR="00A252D1" w:rsidRPr="00097E02" w:rsidRDefault="00A252D1" w:rsidP="00392DD5">
      <w:pPr>
        <w:pStyle w:val="ListParagraph"/>
        <w:numPr>
          <w:ilvl w:val="0"/>
          <w:numId w:val="13"/>
        </w:numPr>
        <w:rPr>
          <w:b/>
        </w:rPr>
      </w:pPr>
      <w:r w:rsidRPr="00097E02">
        <w:rPr>
          <w:b/>
        </w:rPr>
        <w:t>Avoid close contact with well people in your house so you won’t make them sick</w:t>
      </w:r>
    </w:p>
    <w:p w:rsidR="00943134" w:rsidRPr="00097E02" w:rsidRDefault="00943134" w:rsidP="00392DD5">
      <w:pPr>
        <w:pStyle w:val="ListParagraph"/>
        <w:numPr>
          <w:ilvl w:val="0"/>
          <w:numId w:val="13"/>
        </w:numPr>
        <w:rPr>
          <w:b/>
        </w:rPr>
      </w:pPr>
      <w:r w:rsidRPr="00097E02">
        <w:rPr>
          <w:b/>
        </w:rPr>
        <w:t xml:space="preserve">Keep </w:t>
      </w:r>
      <w:r w:rsidR="00A252D1" w:rsidRPr="00097E02">
        <w:rPr>
          <w:b/>
        </w:rPr>
        <w:t>any sick children</w:t>
      </w:r>
      <w:r w:rsidRPr="00097E02">
        <w:rPr>
          <w:b/>
        </w:rPr>
        <w:t xml:space="preserve"> home from </w:t>
      </w:r>
      <w:r w:rsidR="00067E06" w:rsidRPr="00097E02">
        <w:rPr>
          <w:b/>
        </w:rPr>
        <w:t>childcare</w:t>
      </w:r>
      <w:r w:rsidRPr="00097E02">
        <w:rPr>
          <w:b/>
        </w:rPr>
        <w:t xml:space="preserve"> or school </w:t>
      </w:r>
    </w:p>
    <w:p w:rsidR="00943134" w:rsidRPr="00097E02" w:rsidRDefault="00A252D1" w:rsidP="00392DD5">
      <w:pPr>
        <w:pStyle w:val="ListParagraph"/>
        <w:numPr>
          <w:ilvl w:val="0"/>
          <w:numId w:val="13"/>
        </w:numPr>
        <w:rPr>
          <w:b/>
        </w:rPr>
      </w:pPr>
      <w:r w:rsidRPr="00097E02">
        <w:rPr>
          <w:b/>
        </w:rPr>
        <w:t>C</w:t>
      </w:r>
      <w:r w:rsidR="00943134" w:rsidRPr="00097E02">
        <w:rPr>
          <w:b/>
        </w:rPr>
        <w:t>over coughs and sneezes</w:t>
      </w:r>
      <w:r w:rsidR="00A26109" w:rsidRPr="00097E02">
        <w:rPr>
          <w:b/>
        </w:rPr>
        <w:t xml:space="preserve"> with a tissue or </w:t>
      </w:r>
      <w:r w:rsidRPr="00097E02">
        <w:rPr>
          <w:b/>
        </w:rPr>
        <w:t>your</w:t>
      </w:r>
      <w:r w:rsidR="00A26109" w:rsidRPr="00097E02">
        <w:rPr>
          <w:b/>
        </w:rPr>
        <w:t xml:space="preserve"> sleeve</w:t>
      </w:r>
    </w:p>
    <w:p w:rsidR="00943134" w:rsidRDefault="00943134" w:rsidP="00392DD5">
      <w:pPr>
        <w:pStyle w:val="ListParagraph"/>
        <w:numPr>
          <w:ilvl w:val="0"/>
          <w:numId w:val="13"/>
        </w:numPr>
        <w:rPr>
          <w:b/>
        </w:rPr>
      </w:pPr>
      <w:r w:rsidRPr="00097E02">
        <w:rPr>
          <w:b/>
        </w:rPr>
        <w:t xml:space="preserve">Have all family members wash hands </w:t>
      </w:r>
      <w:r w:rsidR="00A26109" w:rsidRPr="00097E02">
        <w:rPr>
          <w:b/>
        </w:rPr>
        <w:t>often</w:t>
      </w:r>
      <w:r w:rsidRPr="00097E02">
        <w:rPr>
          <w:b/>
        </w:rPr>
        <w:t xml:space="preserve"> using soap and warm water</w:t>
      </w:r>
    </w:p>
    <w:p w:rsidR="006D3DFB" w:rsidRPr="00097E02" w:rsidRDefault="00873DE2" w:rsidP="00392DD5">
      <w:pPr>
        <w:pStyle w:val="ListParagraph"/>
        <w:numPr>
          <w:ilvl w:val="0"/>
          <w:numId w:val="13"/>
        </w:numPr>
        <w:rPr>
          <w:b/>
        </w:rPr>
      </w:pPr>
      <w:r>
        <w:rPr>
          <w:b/>
        </w:rPr>
        <w:t>Disinfect or c</w:t>
      </w:r>
      <w:r w:rsidR="006D3DFB">
        <w:rPr>
          <w:b/>
        </w:rPr>
        <w:t xml:space="preserve">lean commonly used surfaces like doorknobs and </w:t>
      </w:r>
      <w:proofErr w:type="spellStart"/>
      <w:r w:rsidR="006D3DFB">
        <w:rPr>
          <w:b/>
        </w:rPr>
        <w:t>tv</w:t>
      </w:r>
      <w:proofErr w:type="spellEnd"/>
      <w:r w:rsidR="006D3DFB">
        <w:rPr>
          <w:b/>
        </w:rPr>
        <w:t xml:space="preserve"> remotes</w:t>
      </w:r>
    </w:p>
    <w:p w:rsidR="00943134" w:rsidRPr="00943134" w:rsidRDefault="00943134" w:rsidP="00CF75DE"/>
    <w:p w:rsidR="00943134" w:rsidRPr="00943134" w:rsidRDefault="00943134" w:rsidP="00CF75DE">
      <w:r w:rsidRPr="00943134">
        <w:t xml:space="preserve">To schedule an appointment to receive the </w:t>
      </w:r>
      <w:r w:rsidRPr="00943134">
        <w:rPr>
          <w:b/>
        </w:rPr>
        <w:t>influenza</w:t>
      </w:r>
      <w:r w:rsidRPr="00943134">
        <w:t xml:space="preserve"> vaccine, please return to the main menu by pressing </w:t>
      </w:r>
      <w:r w:rsidRPr="00943134">
        <w:rPr>
          <w:b/>
        </w:rPr>
        <w:t>9</w:t>
      </w:r>
      <w:r w:rsidRPr="00943134">
        <w:t xml:space="preserve">. </w:t>
      </w:r>
      <w:r w:rsidR="006738B5">
        <w:t>Other members of your household who have not yet received this year’s influenza vaccine should try to get vaccinated as soon as possible.</w:t>
      </w:r>
      <w:r w:rsidRPr="00943134">
        <w:t xml:space="preserve"> </w:t>
      </w:r>
    </w:p>
    <w:p w:rsidR="00943134" w:rsidRPr="00943134" w:rsidRDefault="00943134" w:rsidP="00CF75DE"/>
    <w:p w:rsidR="00943134" w:rsidRPr="00943134" w:rsidRDefault="00943134" w:rsidP="00CF75DE">
      <w:r w:rsidRPr="00943134">
        <w:t>If you</w:t>
      </w:r>
      <w:r w:rsidR="00873DE2">
        <w:t xml:space="preserve">r symptoms do not improve after </w:t>
      </w:r>
      <w:r w:rsidR="00873DE2" w:rsidRPr="00873DE2">
        <w:rPr>
          <w:b/>
        </w:rPr>
        <w:t>five</w:t>
      </w:r>
      <w:r w:rsidRPr="00943134">
        <w:rPr>
          <w:b/>
        </w:rPr>
        <w:t xml:space="preserve"> days</w:t>
      </w:r>
      <w:r w:rsidRPr="00943134">
        <w:t xml:space="preserve">, please call the office. </w:t>
      </w:r>
    </w:p>
    <w:p w:rsidR="00943134" w:rsidRPr="00943134" w:rsidRDefault="00943134" w:rsidP="00CF75DE"/>
    <w:p w:rsidR="00943134" w:rsidRPr="000439A4" w:rsidRDefault="00943134" w:rsidP="00CF75DE">
      <w:pPr>
        <w:rPr>
          <w:rFonts w:cs="Arial"/>
        </w:rPr>
      </w:pPr>
      <w:r w:rsidRPr="00943134">
        <w:t xml:space="preserve">To </w:t>
      </w:r>
      <w:r w:rsidRPr="000439A4">
        <w:rPr>
          <w:rFonts w:cs="Arial"/>
        </w:rPr>
        <w:t xml:space="preserve">repeat this message, please press </w:t>
      </w:r>
      <w:r w:rsidRPr="000439A4">
        <w:rPr>
          <w:rFonts w:cs="Arial"/>
          <w:b/>
        </w:rPr>
        <w:t>1</w:t>
      </w:r>
      <w:r w:rsidRPr="000439A4">
        <w:rPr>
          <w:rFonts w:cs="Arial"/>
        </w:rPr>
        <w:t xml:space="preserve">. To return to the main menu, please press </w:t>
      </w:r>
      <w:r w:rsidRPr="000439A4">
        <w:rPr>
          <w:rFonts w:cs="Arial"/>
          <w:b/>
        </w:rPr>
        <w:t>9</w:t>
      </w:r>
      <w:r w:rsidRPr="000439A4">
        <w:rPr>
          <w:rFonts w:cs="Arial"/>
        </w:rPr>
        <w:t>.</w:t>
      </w:r>
      <w:r w:rsidR="001D2E41" w:rsidRPr="000439A4">
        <w:rPr>
          <w:rFonts w:cs="Arial"/>
        </w:rPr>
        <w:t xml:space="preserve"> If you have further questions not answered by this script, please press </w:t>
      </w:r>
      <w:r w:rsidR="001D2E41" w:rsidRPr="000439A4">
        <w:rPr>
          <w:rFonts w:cs="Arial"/>
          <w:b/>
        </w:rPr>
        <w:t xml:space="preserve">3 </w:t>
      </w:r>
      <w:r w:rsidR="001D2E41" w:rsidRPr="000439A4">
        <w:rPr>
          <w:rFonts w:cs="Arial"/>
        </w:rPr>
        <w:t>to speak directly with a nurse.</w:t>
      </w:r>
    </w:p>
    <w:p w:rsidR="00A26109" w:rsidRPr="000439A4" w:rsidRDefault="00A26109" w:rsidP="00CF75DE">
      <w:pPr>
        <w:rPr>
          <w:rFonts w:cs="Arial"/>
        </w:rPr>
      </w:pPr>
    </w:p>
    <w:p w:rsidR="00097E02" w:rsidRPr="000439A4" w:rsidRDefault="00097E02" w:rsidP="00CF75DE">
      <w:pPr>
        <w:rPr>
          <w:rFonts w:cs="Arial"/>
        </w:rPr>
      </w:pPr>
    </w:p>
    <w:p w:rsidR="00097E02" w:rsidRPr="000439A4" w:rsidRDefault="00097E02" w:rsidP="00CF75DE">
      <w:pPr>
        <w:rPr>
          <w:rFonts w:cs="Arial"/>
        </w:rPr>
      </w:pPr>
    </w:p>
    <w:p w:rsidR="000413B6" w:rsidRPr="000439A4" w:rsidRDefault="00A26109" w:rsidP="00CF75DE">
      <w:pPr>
        <w:rPr>
          <w:rFonts w:cs="Arial"/>
        </w:rPr>
        <w:sectPr w:rsidR="000413B6" w:rsidRPr="000439A4" w:rsidSect="00314FC5">
          <w:footerReference w:type="default" r:id="rId42"/>
          <w:pgSz w:w="12240" w:h="15840" w:code="1"/>
          <w:pgMar w:top="720" w:right="1440" w:bottom="1440" w:left="1440" w:header="720" w:footer="720" w:gutter="0"/>
          <w:cols w:space="720"/>
          <w:docGrid w:linePitch="360"/>
        </w:sectPr>
      </w:pPr>
      <w:r w:rsidRPr="000439A4">
        <w:rPr>
          <w:rFonts w:cs="Arial"/>
        </w:rPr>
        <w:t xml:space="preserve">*It is important to use plain language when completing this </w:t>
      </w:r>
      <w:r w:rsidRPr="00873DE2">
        <w:rPr>
          <w:rFonts w:cs="Arial"/>
        </w:rPr>
        <w:t>template (</w:t>
      </w:r>
      <w:r w:rsidR="000439A4" w:rsidRPr="00873DE2">
        <w:rPr>
          <w:rFonts w:cs="Arial"/>
        </w:rPr>
        <w:t>s</w:t>
      </w:r>
      <w:r w:rsidRPr="00873DE2">
        <w:rPr>
          <w:rFonts w:cs="Arial"/>
        </w:rPr>
        <w:t xml:space="preserve">ee </w:t>
      </w:r>
      <w:hyperlink r:id="rId43" w:history="1">
        <w:r w:rsidRPr="00873DE2">
          <w:rPr>
            <w:rStyle w:val="Hyperlink"/>
            <w:rFonts w:cs="Arial"/>
          </w:rPr>
          <w:t>www.plainlanguage.gov</w:t>
        </w:r>
      </w:hyperlink>
      <w:r w:rsidRPr="000439A4">
        <w:rPr>
          <w:rFonts w:cs="Arial"/>
        </w:rPr>
        <w:t>).</w:t>
      </w:r>
    </w:p>
    <w:p w:rsidR="007B39DF" w:rsidRPr="007A2121" w:rsidRDefault="007B39DF" w:rsidP="007A2121">
      <w:pPr>
        <w:pStyle w:val="Heading2"/>
      </w:pPr>
      <w:bookmarkStart w:id="21" w:name="_Toc377648079"/>
      <w:bookmarkStart w:id="22" w:name="_Toc390773324"/>
      <w:r w:rsidRPr="007A2121">
        <w:lastRenderedPageBreak/>
        <w:t>Text Messaging</w:t>
      </w:r>
      <w:bookmarkEnd w:id="21"/>
      <w:bookmarkEnd w:id="22"/>
      <w:r w:rsidR="00DA463F" w:rsidRPr="007A2121">
        <w:t xml:space="preserve"> </w:t>
      </w:r>
    </w:p>
    <w:p w:rsidR="00097E02" w:rsidRDefault="00097E02" w:rsidP="00CF75DE"/>
    <w:p w:rsidR="007B39DF" w:rsidRPr="007B39DF" w:rsidRDefault="007B39DF" w:rsidP="00CF75DE">
      <w:r w:rsidRPr="007B39DF">
        <w:t>Text messaging, formally known as Short Message Service (SMS), consists of 160-character messages delivered to a cell phone</w:t>
      </w:r>
      <w:r w:rsidR="0066002F">
        <w:t xml:space="preserve">. </w:t>
      </w:r>
      <w:r w:rsidRPr="007B39DF">
        <w:t>Due to the ubiquity of cell phones, and the fact that texts can r</w:t>
      </w:r>
      <w:r w:rsidR="0029367C">
        <w:t>each virtually all cell phones</w:t>
      </w:r>
      <w:r w:rsidR="00A26109">
        <w:t xml:space="preserve"> </w:t>
      </w:r>
      <w:r w:rsidR="0029367C">
        <w:t>(</w:t>
      </w:r>
      <w:r w:rsidRPr="007B39DF">
        <w:t>both "smartphones" and older phones with more limited capabilities</w:t>
      </w:r>
      <w:r w:rsidR="0029367C">
        <w:t xml:space="preserve">) </w:t>
      </w:r>
      <w:r w:rsidRPr="007B39DF">
        <w:t>text messaging can be an effective and tar</w:t>
      </w:r>
      <w:r w:rsidR="00A26109">
        <w:t xml:space="preserve">geted communication technique. </w:t>
      </w:r>
      <w:r w:rsidRPr="007B39DF">
        <w:t>Text messages may be similar in content to social media communications, such as Twitter; however, unlike social media, texting can be directed t</w:t>
      </w:r>
      <w:r w:rsidR="00A26109">
        <w:t xml:space="preserve">o a select subset of patients. </w:t>
      </w:r>
      <w:r w:rsidRPr="007B39DF">
        <w:t>This specificity allows for more relevant messages.</w:t>
      </w:r>
    </w:p>
    <w:p w:rsidR="00097E02" w:rsidRDefault="00097E02" w:rsidP="00CF75DE"/>
    <w:p w:rsidR="006738B5" w:rsidRDefault="00480FE6" w:rsidP="00CF75DE">
      <w:r>
        <w:t xml:space="preserve">Individual messages – </w:t>
      </w:r>
      <w:r w:rsidR="007B39DF" w:rsidRPr="007B39DF">
        <w:t xml:space="preserve">such as reminders of a </w:t>
      </w:r>
      <w:r w:rsidR="00A26109">
        <w:t xml:space="preserve">patient's upcoming appointment – </w:t>
      </w:r>
      <w:r w:rsidR="007B39DF" w:rsidRPr="007B39DF">
        <w:t>c</w:t>
      </w:r>
      <w:r>
        <w:t xml:space="preserve">an be sent easily and quickly. </w:t>
      </w:r>
      <w:r w:rsidR="007B39DF" w:rsidRPr="007B39DF">
        <w:t xml:space="preserve">As an example, some pharmacies have started sending texts to customers to inform them when </w:t>
      </w:r>
      <w:r>
        <w:t xml:space="preserve">their prescriptions are ready. </w:t>
      </w:r>
      <w:r w:rsidR="007B39DF" w:rsidRPr="007B39DF">
        <w:t>Larger batches of messages sent to many people at once often require utilizing a specialized communications company to lessen the burden on office staff</w:t>
      </w:r>
      <w:r w:rsidR="0066002F">
        <w:t xml:space="preserve">. </w:t>
      </w:r>
    </w:p>
    <w:p w:rsidR="00097E02" w:rsidRDefault="00097E02" w:rsidP="00CF75DE"/>
    <w:p w:rsidR="007B39DF" w:rsidRPr="007B39DF" w:rsidRDefault="007B39DF" w:rsidP="00CF75DE">
      <w:r w:rsidRPr="007B39DF">
        <w:t>The practice should ask patients if they would like to be contacted by text, as some cell phone service providers and pl</w:t>
      </w:r>
      <w:r w:rsidR="00480FE6">
        <w:t xml:space="preserve">ans charge for texts received. </w:t>
      </w:r>
      <w:r w:rsidRPr="007B39DF">
        <w:t>Therefore</w:t>
      </w:r>
      <w:r w:rsidR="0029367C">
        <w:t>,</w:t>
      </w:r>
      <w:r w:rsidRPr="007B39DF">
        <w:t xml:space="preserve"> texts should be used prudently and for higher-urgency messages</w:t>
      </w:r>
      <w:r w:rsidR="0066002F">
        <w:t xml:space="preserve">. </w:t>
      </w:r>
      <w:r w:rsidRPr="007B39DF">
        <w:t>Keep in mind that texts may only show the phone number of the sender, and you may need to include your practice name in the content so patients know who is communicating with them.</w:t>
      </w:r>
    </w:p>
    <w:p w:rsidR="00097E02" w:rsidRDefault="00097E02" w:rsidP="00CF75DE"/>
    <w:p w:rsidR="007B39DF" w:rsidRDefault="007B39DF" w:rsidP="00CF75DE">
      <w:r w:rsidRPr="007B39DF">
        <w:t>Text messages can be bi-directional, allowing patients to quickly</w:t>
      </w:r>
      <w:r w:rsidR="00067E06">
        <w:t xml:space="preserve"> communicate with the practice.</w:t>
      </w:r>
      <w:r w:rsidRPr="007B39DF">
        <w:t xml:space="preserve"> Care must be taken in this sort of communication to direct messages to the appropriate office personnel and to set </w:t>
      </w:r>
      <w:r w:rsidR="006738B5">
        <w:t>realistic</w:t>
      </w:r>
      <w:r w:rsidRPr="007B39DF">
        <w:t xml:space="preserve"> expectations of timeliness in reply.</w:t>
      </w:r>
    </w:p>
    <w:p w:rsidR="00097E02" w:rsidRDefault="00097E02" w:rsidP="00CF75DE"/>
    <w:p w:rsidR="007B39DF" w:rsidRPr="007B39DF" w:rsidRDefault="00C010F5" w:rsidP="00CF75DE">
      <w:pPr>
        <w:pStyle w:val="Heading3"/>
      </w:pPr>
      <w:r>
        <w:t>Pre-event – Begin I</w:t>
      </w:r>
      <w:r w:rsidR="007B39DF">
        <w:t>ncorporating i</w:t>
      </w:r>
      <w:r>
        <w:t>nto Routine O</w:t>
      </w:r>
      <w:r w:rsidR="007B39DF">
        <w:t>perations</w:t>
      </w:r>
    </w:p>
    <w:p w:rsidR="007B39DF" w:rsidRPr="0029367C" w:rsidRDefault="007B39DF" w:rsidP="00CF75DE"/>
    <w:p w:rsidR="007B39DF" w:rsidRPr="0029367C" w:rsidRDefault="007B39DF" w:rsidP="00392DD5">
      <w:pPr>
        <w:pStyle w:val="ListParagraph"/>
        <w:numPr>
          <w:ilvl w:val="0"/>
          <w:numId w:val="14"/>
        </w:numPr>
      </w:pPr>
      <w:r w:rsidRPr="0029367C">
        <w:t>Consider ways in which text messaging might help in regular d</w:t>
      </w:r>
      <w:r w:rsidR="00480FE6" w:rsidRPr="0029367C">
        <w:t xml:space="preserve">ay-to-day practice operations. </w:t>
      </w:r>
      <w:r w:rsidRPr="0029367C">
        <w:t>Some possibilities include:</w:t>
      </w:r>
    </w:p>
    <w:p w:rsidR="007B39DF" w:rsidRPr="0029367C" w:rsidRDefault="007B39DF" w:rsidP="00392DD5">
      <w:pPr>
        <w:pStyle w:val="ListParagraph"/>
        <w:numPr>
          <w:ilvl w:val="1"/>
          <w:numId w:val="15"/>
        </w:numPr>
      </w:pPr>
      <w:r w:rsidRPr="0029367C">
        <w:t>Appointment reminders</w:t>
      </w:r>
    </w:p>
    <w:p w:rsidR="006D3833" w:rsidRPr="0029367C" w:rsidRDefault="006D3833" w:rsidP="00392DD5">
      <w:pPr>
        <w:pStyle w:val="ListParagraph"/>
        <w:numPr>
          <w:ilvl w:val="1"/>
          <w:numId w:val="15"/>
        </w:numPr>
      </w:pPr>
      <w:r w:rsidRPr="0029367C">
        <w:t>Vaccination reminders</w:t>
      </w:r>
    </w:p>
    <w:p w:rsidR="007B39DF" w:rsidRPr="0029367C" w:rsidRDefault="007B39DF" w:rsidP="00392DD5">
      <w:pPr>
        <w:pStyle w:val="ListParagraph"/>
        <w:numPr>
          <w:ilvl w:val="1"/>
          <w:numId w:val="15"/>
        </w:numPr>
      </w:pPr>
      <w:r w:rsidRPr="0029367C">
        <w:t>Letting patients know that lab</w:t>
      </w:r>
      <w:r w:rsidR="00F85D1B">
        <w:t>oratory</w:t>
      </w:r>
      <w:r w:rsidRPr="0029367C">
        <w:t xml:space="preserve"> results are available</w:t>
      </w:r>
    </w:p>
    <w:p w:rsidR="007B39DF" w:rsidRPr="0029367C" w:rsidRDefault="007B39DF" w:rsidP="00392DD5">
      <w:pPr>
        <w:pStyle w:val="ListParagraph"/>
        <w:numPr>
          <w:ilvl w:val="1"/>
          <w:numId w:val="15"/>
        </w:numPr>
      </w:pPr>
      <w:r w:rsidRPr="0029367C">
        <w:t>Letting patients know that forms have been completed</w:t>
      </w:r>
    </w:p>
    <w:p w:rsidR="007B39DF" w:rsidRPr="0029367C" w:rsidRDefault="007B39DF" w:rsidP="00392DD5">
      <w:pPr>
        <w:pStyle w:val="ListParagraph"/>
        <w:numPr>
          <w:ilvl w:val="1"/>
          <w:numId w:val="15"/>
        </w:numPr>
      </w:pPr>
      <w:r w:rsidRPr="0029367C">
        <w:t>Letting patients know that a prescription refill has been completed</w:t>
      </w:r>
    </w:p>
    <w:p w:rsidR="007B39DF" w:rsidRPr="0029367C" w:rsidRDefault="007B39DF" w:rsidP="00392DD5">
      <w:pPr>
        <w:pStyle w:val="ListParagraph"/>
        <w:numPr>
          <w:ilvl w:val="1"/>
          <w:numId w:val="15"/>
        </w:numPr>
      </w:pPr>
      <w:r w:rsidRPr="0029367C">
        <w:t>Availability of vaccine</w:t>
      </w:r>
      <w:r w:rsidR="0029367C">
        <w:t>s</w:t>
      </w:r>
      <w:r w:rsidRPr="0029367C">
        <w:t xml:space="preserve"> (can be sent to all patients, or specifically to high-risk patients)</w:t>
      </w:r>
    </w:p>
    <w:p w:rsidR="007B39DF" w:rsidRPr="0029367C" w:rsidRDefault="007B39DF" w:rsidP="00392DD5">
      <w:pPr>
        <w:pStyle w:val="ListParagraph"/>
        <w:numPr>
          <w:ilvl w:val="1"/>
          <w:numId w:val="15"/>
        </w:numPr>
      </w:pPr>
      <w:r w:rsidRPr="0029367C">
        <w:t>General practice-related or health-related news</w:t>
      </w:r>
    </w:p>
    <w:p w:rsidR="004F7091" w:rsidRPr="0029367C" w:rsidRDefault="004F7091" w:rsidP="00CF75DE"/>
    <w:p w:rsidR="007B39DF" w:rsidRPr="0029367C" w:rsidRDefault="007B39DF" w:rsidP="00392DD5">
      <w:pPr>
        <w:pStyle w:val="ListParagraph"/>
        <w:numPr>
          <w:ilvl w:val="0"/>
          <w:numId w:val="14"/>
        </w:numPr>
      </w:pPr>
      <w:r w:rsidRPr="0029367C">
        <w:t>Train staff in using text messaging (how to send out messages; protocols for, and forwarding of, received messages)</w:t>
      </w:r>
      <w:r w:rsidR="004F7091" w:rsidRPr="0029367C">
        <w:t>.</w:t>
      </w:r>
    </w:p>
    <w:p w:rsidR="004F7091" w:rsidRPr="0029367C" w:rsidRDefault="004F7091" w:rsidP="00CF75DE"/>
    <w:p w:rsidR="004F7091" w:rsidRPr="0029367C" w:rsidRDefault="007B39DF" w:rsidP="00392DD5">
      <w:pPr>
        <w:pStyle w:val="ListParagraph"/>
        <w:numPr>
          <w:ilvl w:val="0"/>
          <w:numId w:val="14"/>
        </w:numPr>
      </w:pPr>
      <w:r w:rsidRPr="0029367C">
        <w:t>Investigat</w:t>
      </w:r>
      <w:r w:rsidR="00480FE6" w:rsidRPr="0029367C">
        <w:t xml:space="preserve">e mass communication services. </w:t>
      </w:r>
      <w:r w:rsidRPr="0029367C">
        <w:t xml:space="preserve">If using an </w:t>
      </w:r>
      <w:r w:rsidR="0029367C">
        <w:t>electronic medical record (</w:t>
      </w:r>
      <w:r w:rsidRPr="0029367C">
        <w:t>EMR</w:t>
      </w:r>
      <w:r w:rsidR="0029367C">
        <w:t>)</w:t>
      </w:r>
      <w:r w:rsidRPr="0029367C">
        <w:t>, ask your vendor if they have text messaging incorporated into the system, or if they have an interface or other arrangement with a recommended mass communication service.</w:t>
      </w:r>
    </w:p>
    <w:p w:rsidR="004F7091" w:rsidRPr="0029367C" w:rsidRDefault="004F7091" w:rsidP="00CF75DE"/>
    <w:p w:rsidR="007B39DF" w:rsidRPr="0029367C" w:rsidRDefault="007B39DF" w:rsidP="00392DD5">
      <w:pPr>
        <w:pStyle w:val="ListParagraph"/>
        <w:numPr>
          <w:ilvl w:val="0"/>
          <w:numId w:val="14"/>
        </w:numPr>
      </w:pPr>
      <w:r w:rsidRPr="0029367C">
        <w:t>Ask patients their preferences regarding receiving text messages; note this information in their chart.</w:t>
      </w:r>
    </w:p>
    <w:p w:rsidR="004F7091" w:rsidRPr="0029367C" w:rsidRDefault="004F7091" w:rsidP="00CF75DE"/>
    <w:p w:rsidR="007B39DF" w:rsidRPr="0029367C" w:rsidRDefault="007B39DF" w:rsidP="00392DD5">
      <w:pPr>
        <w:pStyle w:val="ListParagraph"/>
        <w:numPr>
          <w:ilvl w:val="0"/>
          <w:numId w:val="14"/>
        </w:numPr>
      </w:pPr>
      <w:r w:rsidRPr="0029367C">
        <w:t>Encourage patients to sign up for text message alerts.</w:t>
      </w:r>
    </w:p>
    <w:p w:rsidR="00042C09" w:rsidRPr="0029367C" w:rsidRDefault="00042C09" w:rsidP="00CF75DE"/>
    <w:p w:rsidR="007B39DF" w:rsidRDefault="007B39DF" w:rsidP="00392DD5">
      <w:pPr>
        <w:pStyle w:val="ListParagraph"/>
        <w:numPr>
          <w:ilvl w:val="0"/>
          <w:numId w:val="14"/>
        </w:numPr>
      </w:pPr>
      <w:r w:rsidRPr="0029367C">
        <w:t>Be familiar with how to use your select</w:t>
      </w:r>
      <w:r w:rsidR="00480FE6" w:rsidRPr="0029367C">
        <w:t xml:space="preserve">ed mass communication service. </w:t>
      </w:r>
      <w:r w:rsidRPr="0029367C">
        <w:t xml:space="preserve">Also test your ability to create a list of patients meeting certain criteria: </w:t>
      </w:r>
      <w:r w:rsidR="00234280">
        <w:t>for instance, by age, diagnosis</w:t>
      </w:r>
      <w:r w:rsidRPr="0029367C">
        <w:t xml:space="preserve"> or time since most recent check</w:t>
      </w:r>
      <w:r w:rsidR="00234280">
        <w:t>-</w:t>
      </w:r>
      <w:r w:rsidRPr="0029367C">
        <w:t>up.</w:t>
      </w:r>
    </w:p>
    <w:p w:rsidR="00313069" w:rsidRDefault="00313069" w:rsidP="00313069">
      <w:pPr>
        <w:pStyle w:val="ListParagraph"/>
      </w:pPr>
    </w:p>
    <w:p w:rsidR="00313069" w:rsidRDefault="00313069" w:rsidP="00313069"/>
    <w:p w:rsidR="00313069" w:rsidRDefault="00313069" w:rsidP="00313069"/>
    <w:p w:rsidR="00313069" w:rsidRPr="0029367C" w:rsidRDefault="00313069" w:rsidP="00313069"/>
    <w:p w:rsidR="00097E02" w:rsidRPr="0029367C" w:rsidRDefault="00097E02" w:rsidP="00097E02"/>
    <w:p w:rsidR="007B39DF" w:rsidRDefault="004F7091" w:rsidP="00CF75DE">
      <w:pPr>
        <w:pStyle w:val="Heading3"/>
      </w:pPr>
      <w:r>
        <w:lastRenderedPageBreak/>
        <w:t xml:space="preserve">During an </w:t>
      </w:r>
      <w:r w:rsidR="00C010F5">
        <w:t>E</w:t>
      </w:r>
      <w:r>
        <w:t>vent (</w:t>
      </w:r>
      <w:r w:rsidR="00C010F5">
        <w:t>E</w:t>
      </w:r>
      <w:r w:rsidR="00AB65BD">
        <w:t>xample:</w:t>
      </w:r>
      <w:r>
        <w:t xml:space="preserve"> </w:t>
      </w:r>
      <w:r w:rsidR="00C010F5">
        <w:t>I</w:t>
      </w:r>
      <w:r>
        <w:t xml:space="preserve">nfectious </w:t>
      </w:r>
      <w:r w:rsidR="00C010F5">
        <w:t>D</w:t>
      </w:r>
      <w:r>
        <w:t xml:space="preserve">isease </w:t>
      </w:r>
      <w:r w:rsidR="00C010F5">
        <w:t>O</w:t>
      </w:r>
      <w:r>
        <w:t>utbreak)</w:t>
      </w:r>
    </w:p>
    <w:p w:rsidR="004F7091" w:rsidRDefault="004F7091" w:rsidP="00CF75DE"/>
    <w:p w:rsidR="004F7091" w:rsidRPr="0029367C" w:rsidRDefault="004F7091" w:rsidP="00392DD5">
      <w:pPr>
        <w:pStyle w:val="ListParagraph"/>
        <w:numPr>
          <w:ilvl w:val="0"/>
          <w:numId w:val="16"/>
        </w:numPr>
      </w:pPr>
      <w:r w:rsidRPr="0029367C">
        <w:t>Communicate updates on practice status (hours, locations, how busy).</w:t>
      </w:r>
    </w:p>
    <w:p w:rsidR="004F7091" w:rsidRPr="0029367C" w:rsidRDefault="004F7091" w:rsidP="00CF75DE"/>
    <w:p w:rsidR="004F7091" w:rsidRPr="0029367C" w:rsidRDefault="004F7091" w:rsidP="00392DD5">
      <w:pPr>
        <w:pStyle w:val="ListParagraph"/>
        <w:numPr>
          <w:ilvl w:val="0"/>
          <w:numId w:val="16"/>
        </w:numPr>
      </w:pPr>
      <w:r w:rsidRPr="0029367C">
        <w:t>If vaccine is available, communicate availability and how to obtain (</w:t>
      </w:r>
      <w:r w:rsidR="0029367C" w:rsidRPr="0029367C">
        <w:t xml:space="preserve">such as: </w:t>
      </w:r>
      <w:r w:rsidRPr="0029367C">
        <w:t>schedule appointments</w:t>
      </w:r>
      <w:r w:rsidR="0029367C" w:rsidRPr="0029367C">
        <w:t>,</w:t>
      </w:r>
      <w:r w:rsidRPr="0029367C">
        <w:t xml:space="preserve"> walk-in</w:t>
      </w:r>
      <w:r w:rsidR="0029367C" w:rsidRPr="0029367C">
        <w:t xml:space="preserve"> or</w:t>
      </w:r>
      <w:r w:rsidRPr="0029367C">
        <w:t xml:space="preserve"> vaccine clinic).</w:t>
      </w:r>
    </w:p>
    <w:p w:rsidR="004F7091" w:rsidRPr="0029367C" w:rsidRDefault="004F7091" w:rsidP="00CF75DE"/>
    <w:p w:rsidR="004F7091" w:rsidRPr="0029367C" w:rsidRDefault="004F7091" w:rsidP="00392DD5">
      <w:pPr>
        <w:pStyle w:val="ListParagraph"/>
        <w:numPr>
          <w:ilvl w:val="0"/>
          <w:numId w:val="16"/>
        </w:numPr>
      </w:pPr>
      <w:r w:rsidRPr="0029367C">
        <w:t>Consult most current guidelines t</w:t>
      </w:r>
      <w:r w:rsidR="00480FE6" w:rsidRPr="0029367C">
        <w:t>o identify high-risk patients</w:t>
      </w:r>
      <w:r w:rsidR="006D3833" w:rsidRPr="0029367C">
        <w:t xml:space="preserve"> who should be prioritized for vaccines or other control measures</w:t>
      </w:r>
      <w:r w:rsidR="00480FE6" w:rsidRPr="0029367C">
        <w:t xml:space="preserve">. </w:t>
      </w:r>
      <w:r w:rsidRPr="0029367C">
        <w:t>Craft messages specific to these patients regarding when to seek care or how to obtain vaccine</w:t>
      </w:r>
      <w:r w:rsidR="006D3833" w:rsidRPr="0029367C">
        <w:t>, medications, etc.</w:t>
      </w:r>
    </w:p>
    <w:p w:rsidR="004F7091" w:rsidRPr="0029367C" w:rsidRDefault="004F7091" w:rsidP="00CF75DE"/>
    <w:p w:rsidR="004F7091" w:rsidRPr="0029367C" w:rsidRDefault="004F7091" w:rsidP="00392DD5">
      <w:pPr>
        <w:pStyle w:val="ListParagraph"/>
        <w:numPr>
          <w:ilvl w:val="0"/>
          <w:numId w:val="16"/>
        </w:numPr>
      </w:pPr>
      <w:r w:rsidRPr="0029367C">
        <w:t>Give outbreak-related information to help patients act (i.e., anticipate common questions):</w:t>
      </w:r>
    </w:p>
    <w:p w:rsidR="004F7091" w:rsidRPr="0029367C" w:rsidRDefault="00234280" w:rsidP="00392DD5">
      <w:pPr>
        <w:pStyle w:val="ListParagraph"/>
        <w:numPr>
          <w:ilvl w:val="1"/>
          <w:numId w:val="17"/>
        </w:numPr>
      </w:pPr>
      <w:r>
        <w:t>C</w:t>
      </w:r>
      <w:r w:rsidR="004F7091" w:rsidRPr="0029367C">
        <w:t>oncerning signs/symptoms</w:t>
      </w:r>
    </w:p>
    <w:p w:rsidR="004F7091" w:rsidRPr="0029367C" w:rsidRDefault="00234280" w:rsidP="00392DD5">
      <w:pPr>
        <w:pStyle w:val="ListParagraph"/>
        <w:numPr>
          <w:ilvl w:val="1"/>
          <w:numId w:val="17"/>
        </w:numPr>
      </w:pPr>
      <w:r>
        <w:t>W</w:t>
      </w:r>
      <w:r w:rsidR="004F7091" w:rsidRPr="0029367C">
        <w:t xml:space="preserve">hen to go to </w:t>
      </w:r>
      <w:r w:rsidR="0029367C" w:rsidRPr="0029367C">
        <w:t>the emergency department</w:t>
      </w:r>
    </w:p>
    <w:p w:rsidR="004F7091" w:rsidRPr="0029367C" w:rsidRDefault="00234280" w:rsidP="00392DD5">
      <w:pPr>
        <w:pStyle w:val="ListParagraph"/>
        <w:numPr>
          <w:ilvl w:val="1"/>
          <w:numId w:val="17"/>
        </w:numPr>
      </w:pPr>
      <w:r>
        <w:t>S</w:t>
      </w:r>
      <w:r w:rsidR="004F7091" w:rsidRPr="0029367C">
        <w:t>imple supportive measures to take at home</w:t>
      </w:r>
    </w:p>
    <w:p w:rsidR="004F7091" w:rsidRPr="0029367C" w:rsidRDefault="00234280" w:rsidP="00392DD5">
      <w:pPr>
        <w:pStyle w:val="ListParagraph"/>
        <w:numPr>
          <w:ilvl w:val="1"/>
          <w:numId w:val="17"/>
        </w:numPr>
      </w:pPr>
      <w:r>
        <w:t>H</w:t>
      </w:r>
      <w:r w:rsidR="004F7091" w:rsidRPr="0029367C">
        <w:t>ow to reduce spread</w:t>
      </w:r>
    </w:p>
    <w:p w:rsidR="00097E02" w:rsidRPr="0029367C" w:rsidRDefault="00234280" w:rsidP="00392DD5">
      <w:pPr>
        <w:pStyle w:val="ListParagraph"/>
        <w:numPr>
          <w:ilvl w:val="1"/>
          <w:numId w:val="17"/>
        </w:numPr>
      </w:pPr>
      <w:r>
        <w:t>L</w:t>
      </w:r>
      <w:r w:rsidR="004F7091" w:rsidRPr="0029367C">
        <w:t>ink to community triage telephone number or website, i</w:t>
      </w:r>
      <w:r w:rsidR="006738B5" w:rsidRPr="0029367C">
        <w:t xml:space="preserve">f available (e.g.: Vanderbilt University Medical Center’s </w:t>
      </w:r>
      <w:r w:rsidR="004F7091" w:rsidRPr="0029367C">
        <w:t xml:space="preserve">Flu Tool, at </w:t>
      </w:r>
    </w:p>
    <w:p w:rsidR="004F7091" w:rsidRPr="0029367C" w:rsidRDefault="004F7091" w:rsidP="00097E02">
      <w:pPr>
        <w:ind w:left="1440"/>
      </w:pPr>
      <w:r w:rsidRPr="0029367C">
        <w:t>www.vanderbilthealth.com/flutool/index.php)</w:t>
      </w:r>
    </w:p>
    <w:p w:rsidR="004F7091" w:rsidRPr="0029367C" w:rsidRDefault="00234280" w:rsidP="00392DD5">
      <w:pPr>
        <w:pStyle w:val="ListParagraph"/>
        <w:numPr>
          <w:ilvl w:val="1"/>
          <w:numId w:val="17"/>
        </w:numPr>
      </w:pPr>
      <w:r>
        <w:t>A</w:t>
      </w:r>
      <w:r w:rsidR="004F7091" w:rsidRPr="0029367C">
        <w:t>ctivities that will NOT put patients at risk for disease, or how to recognize if they are LOW risk</w:t>
      </w:r>
    </w:p>
    <w:p w:rsidR="004F7091" w:rsidRPr="0029367C" w:rsidRDefault="004F7091" w:rsidP="00CF75DE"/>
    <w:p w:rsidR="004F7091" w:rsidRPr="0029367C" w:rsidRDefault="004F7091" w:rsidP="00392DD5">
      <w:pPr>
        <w:pStyle w:val="ListParagraph"/>
        <w:numPr>
          <w:ilvl w:val="0"/>
          <w:numId w:val="16"/>
        </w:numPr>
      </w:pPr>
      <w:r w:rsidRPr="0029367C">
        <w:t xml:space="preserve">Texts can direct patients to sources of further information, such as your practice website, the </w:t>
      </w:r>
      <w:r w:rsidR="00927D3E">
        <w:t>PADOH</w:t>
      </w:r>
      <w:r w:rsidR="0029367C" w:rsidRPr="0029367C">
        <w:t xml:space="preserve"> website</w:t>
      </w:r>
      <w:r w:rsidRPr="0029367C">
        <w:t>, or the CDC.</w:t>
      </w:r>
    </w:p>
    <w:p w:rsidR="004F7091" w:rsidRPr="0029367C" w:rsidRDefault="004F7091" w:rsidP="00CF75DE"/>
    <w:p w:rsidR="007B39DF" w:rsidRDefault="007B39DF" w:rsidP="00CF75DE"/>
    <w:p w:rsidR="007B39DF" w:rsidRDefault="007B39DF" w:rsidP="00CF75DE"/>
    <w:p w:rsidR="000413B6" w:rsidRDefault="000413B6" w:rsidP="007A2121">
      <w:pPr>
        <w:pStyle w:val="Heading1"/>
        <w:sectPr w:rsidR="000413B6" w:rsidSect="00314FC5">
          <w:footerReference w:type="default" r:id="rId44"/>
          <w:pgSz w:w="12240" w:h="15840" w:code="1"/>
          <w:pgMar w:top="720" w:right="1440" w:bottom="1440" w:left="1440" w:header="720" w:footer="720" w:gutter="0"/>
          <w:cols w:space="720"/>
          <w:docGrid w:linePitch="360"/>
        </w:sectPr>
      </w:pPr>
    </w:p>
    <w:p w:rsidR="00943134" w:rsidRPr="007A2121" w:rsidRDefault="00AB04DC" w:rsidP="007A2121">
      <w:pPr>
        <w:pStyle w:val="Heading2"/>
      </w:pPr>
      <w:bookmarkStart w:id="23" w:name="_Toc377648080"/>
      <w:bookmarkStart w:id="24" w:name="_Toc390773325"/>
      <w:r w:rsidRPr="007A2121">
        <w:lastRenderedPageBreak/>
        <w:t>Social Media</w:t>
      </w:r>
      <w:bookmarkEnd w:id="23"/>
      <w:bookmarkEnd w:id="24"/>
    </w:p>
    <w:p w:rsidR="00CF75DE" w:rsidRPr="00CF75DE" w:rsidRDefault="00CF75DE" w:rsidP="00CF75DE"/>
    <w:p w:rsidR="00AB04DC" w:rsidRDefault="00AB04DC" w:rsidP="00CF75DE">
      <w:pPr>
        <w:pStyle w:val="Heading3"/>
      </w:pPr>
      <w:r>
        <w:t xml:space="preserve">Using Social Media </w:t>
      </w:r>
      <w:r w:rsidR="006738B5">
        <w:t>For</w:t>
      </w:r>
      <w:r>
        <w:t xml:space="preserve"> </w:t>
      </w:r>
      <w:r w:rsidR="00C010F5">
        <w:t>Co</w:t>
      </w:r>
      <w:r>
        <w:t xml:space="preserve">mmunication with </w:t>
      </w:r>
      <w:r w:rsidR="00C010F5">
        <w:t>F</w:t>
      </w:r>
      <w:r w:rsidR="006738B5">
        <w:t>amilies</w:t>
      </w:r>
      <w:r>
        <w:t xml:space="preserve"> </w:t>
      </w:r>
      <w:r w:rsidR="00C010F5">
        <w:t>D</w:t>
      </w:r>
      <w:r>
        <w:t xml:space="preserve">uring a </w:t>
      </w:r>
      <w:r w:rsidR="00C010F5">
        <w:t>C</w:t>
      </w:r>
      <w:r>
        <w:t>risis</w:t>
      </w:r>
    </w:p>
    <w:p w:rsidR="00097E02" w:rsidRDefault="00097E02" w:rsidP="00CF75DE"/>
    <w:p w:rsidR="00AB04DC" w:rsidRPr="00AB04DC" w:rsidRDefault="00AB04DC" w:rsidP="00CF75DE">
      <w:r w:rsidRPr="00AB04DC">
        <w:t>While there are many social media plat</w:t>
      </w:r>
      <w:r w:rsidR="00480FE6">
        <w:t xml:space="preserve">forms, two of the most popular – </w:t>
      </w:r>
      <w:r w:rsidRPr="00AB04DC">
        <w:t>and useful for medical practi</w:t>
      </w:r>
      <w:r w:rsidR="00480FE6">
        <w:t xml:space="preserve">ces – are Facebook and Twitter. </w:t>
      </w:r>
      <w:r w:rsidRPr="00AB04DC">
        <w:t>Facebook allows posting of brief free-form messages and status updates under its News Feed; it also allows photos, bri</w:t>
      </w:r>
      <w:r w:rsidR="00480FE6">
        <w:t xml:space="preserve">ef videos, and internet links. </w:t>
      </w:r>
      <w:r w:rsidRPr="00AB04DC">
        <w:t>People can "</w:t>
      </w:r>
      <w:r w:rsidR="0029367C">
        <w:t>like" others to receive updates</w:t>
      </w:r>
      <w:r w:rsidRPr="00AB04DC">
        <w:t xml:space="preserve"> and pos</w:t>
      </w:r>
      <w:r w:rsidR="00480FE6">
        <w:t xml:space="preserve">t comments on other's updates. </w:t>
      </w:r>
      <w:r w:rsidRPr="00AB04DC">
        <w:t>Twitter, a "micro-blogging" site, is more like a news feed; messages are limited to 140 characters, though may also contain (shortened) links to photos, vi</w:t>
      </w:r>
      <w:r w:rsidR="0029367C">
        <w:t>deos</w:t>
      </w:r>
      <w:r w:rsidR="00480FE6">
        <w:t xml:space="preserve"> or other internet pages. </w:t>
      </w:r>
      <w:r w:rsidRPr="00AB04DC">
        <w:t xml:space="preserve">Users can </w:t>
      </w:r>
      <w:proofErr w:type="gramStart"/>
      <w:r w:rsidRPr="00AB04DC">
        <w:t>retweet</w:t>
      </w:r>
      <w:proofErr w:type="gramEnd"/>
      <w:r w:rsidRPr="00AB04DC">
        <w:t xml:space="preserve"> others' posts, and can label key words with a "hashtag" (the "#" symbol) to enable finding in a search. </w:t>
      </w:r>
    </w:p>
    <w:p w:rsidR="00097E02" w:rsidRDefault="00097E02" w:rsidP="00CF75DE"/>
    <w:p w:rsidR="00AB04DC" w:rsidRPr="00AB04DC" w:rsidRDefault="00DC3B06" w:rsidP="00CF75DE">
      <w:r>
        <w:t xml:space="preserve">As of 2014, </w:t>
      </w:r>
      <w:r w:rsidR="00AB04DC" w:rsidRPr="00AB04DC">
        <w:t xml:space="preserve">Facebook has </w:t>
      </w:r>
      <w:r w:rsidR="003E1799">
        <w:t xml:space="preserve">over </w:t>
      </w:r>
      <w:r w:rsidR="0029367C">
        <w:t>one</w:t>
      </w:r>
      <w:r w:rsidR="00AB04DC" w:rsidRPr="00AB04DC">
        <w:t xml:space="preserve"> billion </w:t>
      </w:r>
      <w:r w:rsidR="003E1799">
        <w:t xml:space="preserve">registered </w:t>
      </w:r>
      <w:r w:rsidR="00AB04DC" w:rsidRPr="00AB04DC">
        <w:t xml:space="preserve">users and Twitter has </w:t>
      </w:r>
      <w:r w:rsidR="003E1799">
        <w:t>over 500</w:t>
      </w:r>
      <w:r w:rsidR="00AB04DC" w:rsidRPr="00AB04DC">
        <w:t xml:space="preserve"> million </w:t>
      </w:r>
      <w:r w:rsidR="003E1799">
        <w:t>registered</w:t>
      </w:r>
      <w:r w:rsidR="00480FE6">
        <w:t xml:space="preserve"> users. </w:t>
      </w:r>
      <w:r w:rsidR="00AB04DC" w:rsidRPr="00AB04DC">
        <w:t>Many people use the services to communicate with friends and learn personally relevant ne</w:t>
      </w:r>
      <w:r w:rsidR="00480FE6">
        <w:t xml:space="preserve">ws. </w:t>
      </w:r>
      <w:r w:rsidR="00AB04DC" w:rsidRPr="00AB04DC">
        <w:t>In addition, Facebook and Twitter are readily available on smartphones, enabling people to access the services wherever the</w:t>
      </w:r>
      <w:r w:rsidR="002437FB">
        <w:t>y are</w:t>
      </w:r>
      <w:r w:rsidR="00480FE6">
        <w:t xml:space="preserve"> and throughout the day. </w:t>
      </w:r>
      <w:r w:rsidR="00AB04DC" w:rsidRPr="00AB04DC">
        <w:t xml:space="preserve">Therefore these services are another way for practices to quickly and effectively reach patients </w:t>
      </w:r>
      <w:r w:rsidR="006738B5">
        <w:t>to</w:t>
      </w:r>
      <w:r w:rsidR="00AB04DC" w:rsidRPr="00AB04DC">
        <w:t xml:space="preserve"> relay important practice-related and health-related information.</w:t>
      </w:r>
    </w:p>
    <w:p w:rsidR="00097E02" w:rsidRDefault="00097E02" w:rsidP="00CF75DE"/>
    <w:p w:rsidR="00AB04DC" w:rsidRDefault="00DA5491" w:rsidP="00CF75DE">
      <w:r>
        <w:t xml:space="preserve">Both services are free to use. </w:t>
      </w:r>
      <w:r w:rsidR="00AB04DC" w:rsidRPr="00AB04DC">
        <w:t xml:space="preserve">Practices can also use a social network "dashboard" to monitor relevant posts across both services simultaneously, as well as to post across both, including </w:t>
      </w:r>
      <w:r>
        <w:t xml:space="preserve">scheduling posting in advance. </w:t>
      </w:r>
      <w:r w:rsidR="00AB04DC" w:rsidRPr="00AB04DC">
        <w:t>Two of the most popular "dashboard" program</w:t>
      </w:r>
      <w:r>
        <w:t xml:space="preserve">s are </w:t>
      </w:r>
      <w:proofErr w:type="spellStart"/>
      <w:r>
        <w:t>TweetDeck</w:t>
      </w:r>
      <w:proofErr w:type="spellEnd"/>
      <w:r>
        <w:t xml:space="preserve"> and </w:t>
      </w:r>
      <w:proofErr w:type="spellStart"/>
      <w:r>
        <w:t>HootSuite</w:t>
      </w:r>
      <w:proofErr w:type="spellEnd"/>
      <w:r>
        <w:t xml:space="preserve">. </w:t>
      </w:r>
      <w:r w:rsidR="00AB04DC" w:rsidRPr="00AB04DC">
        <w:t xml:space="preserve">Both are also free, though </w:t>
      </w:r>
      <w:proofErr w:type="spellStart"/>
      <w:r w:rsidR="00AB04DC" w:rsidRPr="00AB04DC">
        <w:t>HootSuite</w:t>
      </w:r>
      <w:proofErr w:type="spellEnd"/>
      <w:r w:rsidR="00AB04DC" w:rsidRPr="00AB04DC">
        <w:t xml:space="preserve"> offers an enhanced "Pro" package for </w:t>
      </w:r>
      <w:r w:rsidR="006738B5">
        <w:t>a monthly fee</w:t>
      </w:r>
      <w:r>
        <w:t xml:space="preserve">. </w:t>
      </w:r>
      <w:proofErr w:type="spellStart"/>
      <w:r w:rsidR="00AB04DC" w:rsidRPr="00AB04DC">
        <w:t>HootSuite</w:t>
      </w:r>
      <w:proofErr w:type="spellEnd"/>
      <w:r w:rsidR="00AB04DC" w:rsidRPr="00AB04DC">
        <w:t xml:space="preserve"> also offers tracking statistics on social media usage.</w:t>
      </w:r>
    </w:p>
    <w:p w:rsidR="00097E02" w:rsidRDefault="00097E02" w:rsidP="00CF75DE"/>
    <w:p w:rsidR="00AB04DC" w:rsidRDefault="00AB04DC" w:rsidP="00CF75DE">
      <w:pPr>
        <w:pStyle w:val="Heading3"/>
      </w:pPr>
      <w:r>
        <w:t xml:space="preserve">Pre-Event: Establishing </w:t>
      </w:r>
      <w:r w:rsidR="00C010F5">
        <w:t>P</w:t>
      </w:r>
      <w:r>
        <w:t xml:space="preserve">resence and </w:t>
      </w:r>
      <w:r w:rsidR="00C010F5">
        <w:t>S</w:t>
      </w:r>
      <w:r>
        <w:t>trategy</w:t>
      </w:r>
    </w:p>
    <w:p w:rsidR="00AB04DC" w:rsidRDefault="00AB04DC" w:rsidP="00CF75DE"/>
    <w:p w:rsidR="00AB04DC" w:rsidRPr="00AB04DC" w:rsidRDefault="00AB04DC" w:rsidP="00392DD5">
      <w:pPr>
        <w:pStyle w:val="ListParagraph"/>
        <w:numPr>
          <w:ilvl w:val="0"/>
          <w:numId w:val="18"/>
        </w:numPr>
      </w:pPr>
      <w:r w:rsidRPr="00AB04DC">
        <w:t>If</w:t>
      </w:r>
      <w:r w:rsidR="007D55FD">
        <w:t xml:space="preserve"> the practice is part of a </w:t>
      </w:r>
      <w:r w:rsidR="00927D3E">
        <w:t>health care</w:t>
      </w:r>
      <w:r w:rsidRPr="00AB04DC">
        <w:t xml:space="preserve"> or hospital system, check with supervisor or health system administrator as to their social media policies and their role in response to an emergency</w:t>
      </w:r>
      <w:r w:rsidR="0066002F">
        <w:t xml:space="preserve">. </w:t>
      </w:r>
    </w:p>
    <w:p w:rsidR="00AB04DC" w:rsidRDefault="00AB04DC" w:rsidP="00392DD5">
      <w:pPr>
        <w:pStyle w:val="ListParagraph"/>
        <w:numPr>
          <w:ilvl w:val="1"/>
          <w:numId w:val="18"/>
        </w:numPr>
      </w:pPr>
      <w:r w:rsidRPr="00AB04DC">
        <w:t>Does the employer or health system have an existing social media strategy? Are there restrictions on individual offices or practitioners posting information? Will they have their own information that can be added to your local office system? Will the system’s information be added to your website/phone tree for you?</w:t>
      </w:r>
    </w:p>
    <w:p w:rsidR="00AB04DC" w:rsidRPr="00AB04DC" w:rsidRDefault="00AB04DC" w:rsidP="00CF75DE"/>
    <w:p w:rsidR="00AB04DC" w:rsidRPr="00AB04DC" w:rsidRDefault="00AB04DC" w:rsidP="00392DD5">
      <w:pPr>
        <w:pStyle w:val="ListParagraph"/>
        <w:numPr>
          <w:ilvl w:val="0"/>
          <w:numId w:val="18"/>
        </w:numPr>
      </w:pPr>
      <w:r w:rsidRPr="00AB04DC">
        <w:t xml:space="preserve">Develop </w:t>
      </w:r>
      <w:r w:rsidR="006738B5">
        <w:t xml:space="preserve">a </w:t>
      </w:r>
      <w:r w:rsidRPr="00AB04DC">
        <w:t xml:space="preserve">conceptual strategy </w:t>
      </w:r>
      <w:r w:rsidR="006738B5">
        <w:t xml:space="preserve">regarding </w:t>
      </w:r>
      <w:r w:rsidRPr="00AB04DC">
        <w:t xml:space="preserve">how media will be used; what kind of information </w:t>
      </w:r>
      <w:r w:rsidR="006738B5">
        <w:t xml:space="preserve">is </w:t>
      </w:r>
      <w:r w:rsidRPr="00AB04DC">
        <w:t xml:space="preserve">to be posted, </w:t>
      </w:r>
      <w:r w:rsidR="006738B5">
        <w:t>how frequently, and</w:t>
      </w:r>
      <w:r w:rsidRPr="00AB04DC">
        <w:t xml:space="preserve"> if Facebook comments will be</w:t>
      </w:r>
      <w:r w:rsidR="002437FB">
        <w:t xml:space="preserve"> subject to monitoring, editing</w:t>
      </w:r>
      <w:r w:rsidRPr="00AB04DC">
        <w:t xml:space="preserve"> or response.</w:t>
      </w:r>
    </w:p>
    <w:p w:rsidR="00AB04DC" w:rsidRDefault="00AB04DC" w:rsidP="00CF75DE"/>
    <w:p w:rsidR="00CA7488" w:rsidRDefault="00CA7488" w:rsidP="00234280">
      <w:pPr>
        <w:pStyle w:val="ListParagraph"/>
        <w:numPr>
          <w:ilvl w:val="0"/>
          <w:numId w:val="18"/>
        </w:numPr>
      </w:pPr>
      <w:r>
        <w:t>Create and maintain accounts on Facebook, Twitter and other social media channels</w:t>
      </w:r>
      <w:r w:rsidR="0066002F">
        <w:t xml:space="preserve">. </w:t>
      </w:r>
      <w:r>
        <w:t>Post or use dail</w:t>
      </w:r>
      <w:r w:rsidR="002437FB">
        <w:t>y (minimum) with information regarding</w:t>
      </w:r>
      <w:r>
        <w:t xml:space="preserve"> current health topics relevant to patients in practice and community</w:t>
      </w:r>
      <w:r w:rsidR="0066002F">
        <w:t xml:space="preserve">. </w:t>
      </w:r>
      <w:r>
        <w:t xml:space="preserve">Examples include tobacco cessation, bicycle safety during warm weather months or </w:t>
      </w:r>
      <w:r w:rsidR="002437FB">
        <w:t>f</w:t>
      </w:r>
      <w:r>
        <w:t>oodborne disease prevention during barbecue season.</w:t>
      </w:r>
    </w:p>
    <w:p w:rsidR="00CA7488" w:rsidRPr="00CA7488" w:rsidRDefault="00CA7488" w:rsidP="00CF75DE"/>
    <w:p w:rsidR="00AB04DC" w:rsidRPr="00AB04DC" w:rsidRDefault="00CA7488" w:rsidP="00234280">
      <w:pPr>
        <w:pStyle w:val="ListParagraph"/>
        <w:numPr>
          <w:ilvl w:val="0"/>
          <w:numId w:val="18"/>
        </w:numPr>
      </w:pPr>
      <w:r>
        <w:t>Follow</w:t>
      </w:r>
      <w:r w:rsidR="00AB04DC" w:rsidRPr="00AB04DC">
        <w:t xml:space="preserve"> relevant information sources, by "liking" in Facebook, or "following" in Twitter</w:t>
      </w:r>
      <w:r w:rsidR="0066002F">
        <w:t xml:space="preserve">. </w:t>
      </w:r>
      <w:r w:rsidR="00AB04DC" w:rsidRPr="00AB04DC">
        <w:t>Some examples, with associated Twitter accounts:</w:t>
      </w:r>
    </w:p>
    <w:p w:rsidR="00DC3B06" w:rsidRPr="00097E02" w:rsidRDefault="00DC3B06" w:rsidP="00392DD5">
      <w:pPr>
        <w:pStyle w:val="ListParagraph"/>
        <w:numPr>
          <w:ilvl w:val="1"/>
          <w:numId w:val="20"/>
        </w:numPr>
        <w:rPr>
          <w:rFonts w:eastAsia="Times New Roman" w:cs="Arial"/>
          <w:color w:val="222222"/>
        </w:rPr>
      </w:pPr>
      <w:r w:rsidRPr="00097E02">
        <w:rPr>
          <w:rFonts w:eastAsia="Times New Roman" w:cs="Arial"/>
          <w:color w:val="222222"/>
        </w:rPr>
        <w:t>PA Academy of Family Physicians (@</w:t>
      </w:r>
      <w:proofErr w:type="spellStart"/>
      <w:r w:rsidRPr="00097E02">
        <w:rPr>
          <w:rFonts w:eastAsia="Times New Roman" w:cs="Arial"/>
          <w:color w:val="222222"/>
        </w:rPr>
        <w:t>PAFPandF</w:t>
      </w:r>
      <w:proofErr w:type="spellEnd"/>
      <w:r w:rsidRPr="00097E02">
        <w:rPr>
          <w:rFonts w:eastAsia="Times New Roman" w:cs="Arial"/>
          <w:color w:val="222222"/>
        </w:rPr>
        <w:t>, @AAFP)</w:t>
      </w:r>
    </w:p>
    <w:p w:rsidR="00DC3B06" w:rsidRPr="00097E02" w:rsidRDefault="00DC3B06" w:rsidP="00392DD5">
      <w:pPr>
        <w:pStyle w:val="ListParagraph"/>
        <w:numPr>
          <w:ilvl w:val="1"/>
          <w:numId w:val="20"/>
        </w:numPr>
        <w:rPr>
          <w:rFonts w:eastAsia="Times New Roman" w:cs="Arial"/>
          <w:color w:val="222222"/>
        </w:rPr>
      </w:pPr>
      <w:r w:rsidRPr="00097E02">
        <w:rPr>
          <w:rFonts w:eastAsia="Times New Roman" w:cs="Arial"/>
          <w:color w:val="222222"/>
        </w:rPr>
        <w:t>American College of Physicians (@</w:t>
      </w:r>
      <w:proofErr w:type="spellStart"/>
      <w:r w:rsidRPr="00097E02">
        <w:rPr>
          <w:rFonts w:eastAsia="Times New Roman" w:cs="Arial"/>
          <w:color w:val="222222"/>
        </w:rPr>
        <w:t>ACPinternsists</w:t>
      </w:r>
      <w:proofErr w:type="spellEnd"/>
      <w:r w:rsidRPr="00097E02">
        <w:rPr>
          <w:rFonts w:eastAsia="Times New Roman" w:cs="Arial"/>
          <w:color w:val="222222"/>
        </w:rPr>
        <w:t>)</w:t>
      </w:r>
    </w:p>
    <w:p w:rsidR="00DC3B06" w:rsidRPr="00097E02" w:rsidRDefault="00DC3B06" w:rsidP="00392DD5">
      <w:pPr>
        <w:pStyle w:val="ListParagraph"/>
        <w:numPr>
          <w:ilvl w:val="1"/>
          <w:numId w:val="20"/>
        </w:numPr>
        <w:rPr>
          <w:rFonts w:eastAsia="Times New Roman" w:cs="Arial"/>
          <w:color w:val="222222"/>
        </w:rPr>
      </w:pPr>
      <w:r w:rsidRPr="00097E02">
        <w:rPr>
          <w:rFonts w:eastAsia="Times New Roman" w:cs="Arial"/>
          <w:color w:val="222222"/>
        </w:rPr>
        <w:t>PA Medical Society (@</w:t>
      </w:r>
      <w:proofErr w:type="spellStart"/>
      <w:r w:rsidRPr="00097E02">
        <w:rPr>
          <w:rFonts w:eastAsia="Times New Roman" w:cs="Arial"/>
          <w:color w:val="222222"/>
        </w:rPr>
        <w:t>PAMEDSociety</w:t>
      </w:r>
      <w:proofErr w:type="spellEnd"/>
      <w:r w:rsidRPr="00097E02">
        <w:rPr>
          <w:rFonts w:eastAsia="Times New Roman" w:cs="Arial"/>
          <w:color w:val="222222"/>
        </w:rPr>
        <w:t>)</w:t>
      </w:r>
    </w:p>
    <w:p w:rsidR="00DC3B06" w:rsidRPr="00097E02" w:rsidRDefault="00DC3B06" w:rsidP="00392DD5">
      <w:pPr>
        <w:pStyle w:val="ListParagraph"/>
        <w:numPr>
          <w:ilvl w:val="1"/>
          <w:numId w:val="20"/>
        </w:numPr>
        <w:rPr>
          <w:rFonts w:eastAsia="Times New Roman" w:cs="Arial"/>
          <w:color w:val="222222"/>
        </w:rPr>
      </w:pPr>
      <w:r w:rsidRPr="00097E02">
        <w:rPr>
          <w:rFonts w:eastAsia="Times New Roman" w:cs="Arial"/>
          <w:color w:val="222222"/>
        </w:rPr>
        <w:t>American Osteopathic Association (@</w:t>
      </w:r>
      <w:proofErr w:type="spellStart"/>
      <w:r w:rsidRPr="00097E02">
        <w:rPr>
          <w:rFonts w:eastAsia="Times New Roman" w:cs="Arial"/>
          <w:color w:val="222222"/>
        </w:rPr>
        <w:t>AOAforDOs</w:t>
      </w:r>
      <w:proofErr w:type="spellEnd"/>
      <w:r w:rsidRPr="00097E02">
        <w:rPr>
          <w:rFonts w:eastAsia="Times New Roman" w:cs="Arial"/>
          <w:color w:val="222222"/>
        </w:rPr>
        <w:t>)</w:t>
      </w:r>
    </w:p>
    <w:p w:rsidR="00DC3B06" w:rsidRPr="00097E02" w:rsidRDefault="00DC3B06" w:rsidP="00392DD5">
      <w:pPr>
        <w:pStyle w:val="ListParagraph"/>
        <w:numPr>
          <w:ilvl w:val="1"/>
          <w:numId w:val="20"/>
        </w:numPr>
        <w:rPr>
          <w:rFonts w:eastAsia="Times New Roman" w:cs="Arial"/>
          <w:color w:val="222222"/>
        </w:rPr>
      </w:pPr>
      <w:r w:rsidRPr="00097E02">
        <w:rPr>
          <w:rFonts w:eastAsia="Times New Roman" w:cs="Arial"/>
          <w:color w:val="222222"/>
        </w:rPr>
        <w:t>PA Association of Community Health Centers (on Facebook, not Twitter)</w:t>
      </w:r>
    </w:p>
    <w:p w:rsidR="00AB04DC" w:rsidRPr="00AB04DC" w:rsidRDefault="00AB04DC" w:rsidP="00392DD5">
      <w:pPr>
        <w:pStyle w:val="ListParagraph"/>
        <w:numPr>
          <w:ilvl w:val="1"/>
          <w:numId w:val="20"/>
        </w:numPr>
      </w:pPr>
      <w:r w:rsidRPr="00AB04DC">
        <w:t>CDC (@</w:t>
      </w:r>
      <w:proofErr w:type="spellStart"/>
      <w:r w:rsidRPr="00AB04DC">
        <w:t>CDCgov</w:t>
      </w:r>
      <w:proofErr w:type="spellEnd"/>
      <w:r w:rsidRPr="00AB04DC">
        <w:t>, @</w:t>
      </w:r>
      <w:proofErr w:type="spellStart"/>
      <w:r w:rsidRPr="00AB04DC">
        <w:t>CDCEmergency</w:t>
      </w:r>
      <w:proofErr w:type="spellEnd"/>
      <w:r w:rsidRPr="00AB04DC">
        <w:t>, @</w:t>
      </w:r>
      <w:proofErr w:type="spellStart"/>
      <w:r w:rsidRPr="00AB04DC">
        <w:t>CDCflu</w:t>
      </w:r>
      <w:proofErr w:type="spellEnd"/>
      <w:r w:rsidRPr="00AB04DC">
        <w:t>, @</w:t>
      </w:r>
      <w:proofErr w:type="spellStart"/>
      <w:r w:rsidRPr="00AB04DC">
        <w:t>CDC_eHealth</w:t>
      </w:r>
      <w:proofErr w:type="spellEnd"/>
      <w:r w:rsidRPr="00AB04DC">
        <w:t>, @</w:t>
      </w:r>
      <w:proofErr w:type="spellStart"/>
      <w:r w:rsidRPr="00AB04DC">
        <w:t>CDC_DrKhan</w:t>
      </w:r>
      <w:proofErr w:type="spellEnd"/>
      <w:r w:rsidRPr="00AB04DC">
        <w:t>, @</w:t>
      </w:r>
      <w:proofErr w:type="spellStart"/>
      <w:r w:rsidRPr="00AB04DC">
        <w:t>DrPeacockCDC</w:t>
      </w:r>
      <w:proofErr w:type="spellEnd"/>
      <w:r w:rsidRPr="00AB04DC">
        <w:t>) (more accounts are available at: www.cdc.gov/socialmedia/tools/twitter.html)</w:t>
      </w:r>
    </w:p>
    <w:p w:rsidR="00AB04DC" w:rsidRPr="00AB04DC" w:rsidRDefault="00AB04DC" w:rsidP="00392DD5">
      <w:pPr>
        <w:pStyle w:val="ListParagraph"/>
        <w:numPr>
          <w:ilvl w:val="1"/>
          <w:numId w:val="20"/>
        </w:numPr>
      </w:pPr>
      <w:r w:rsidRPr="00AB04DC">
        <w:t>HHS (@</w:t>
      </w:r>
      <w:proofErr w:type="spellStart"/>
      <w:r w:rsidRPr="00AB04DC">
        <w:t>HHS_DrKoh</w:t>
      </w:r>
      <w:proofErr w:type="spellEnd"/>
      <w:r w:rsidRPr="00AB04DC">
        <w:t>)</w:t>
      </w:r>
    </w:p>
    <w:p w:rsidR="00AB04DC" w:rsidRPr="00AB04DC" w:rsidRDefault="00AB04DC" w:rsidP="00392DD5">
      <w:pPr>
        <w:pStyle w:val="ListParagraph"/>
        <w:numPr>
          <w:ilvl w:val="1"/>
          <w:numId w:val="20"/>
        </w:numPr>
      </w:pPr>
      <w:r w:rsidRPr="00AB04DC">
        <w:t>FEMA (@</w:t>
      </w:r>
      <w:proofErr w:type="spellStart"/>
      <w:r w:rsidRPr="00AB04DC">
        <w:t>Readydotgov</w:t>
      </w:r>
      <w:proofErr w:type="spellEnd"/>
      <w:r w:rsidRPr="00AB04DC">
        <w:t>)</w:t>
      </w:r>
    </w:p>
    <w:p w:rsidR="00AB04DC" w:rsidRPr="00AB04DC" w:rsidRDefault="00AB04DC" w:rsidP="00392DD5">
      <w:pPr>
        <w:pStyle w:val="ListParagraph"/>
        <w:numPr>
          <w:ilvl w:val="1"/>
          <w:numId w:val="20"/>
        </w:numPr>
      </w:pPr>
      <w:r w:rsidRPr="00AB04DC">
        <w:lastRenderedPageBreak/>
        <w:t xml:space="preserve">Local government </w:t>
      </w:r>
      <w:r w:rsidRPr="00F373FA">
        <w:t>(</w:t>
      </w:r>
      <w:r w:rsidR="00F32D70" w:rsidRPr="00F373FA">
        <w:t>@</w:t>
      </w:r>
      <w:proofErr w:type="spellStart"/>
      <w:r w:rsidR="00F32D70" w:rsidRPr="00F373FA">
        <w:t>PHLPublicHealth</w:t>
      </w:r>
      <w:proofErr w:type="spellEnd"/>
      <w:r w:rsidR="00F32D70">
        <w:t>,</w:t>
      </w:r>
      <w:r w:rsidR="00F32D70" w:rsidRPr="00AB04DC">
        <w:t xml:space="preserve"> </w:t>
      </w:r>
      <w:r w:rsidRPr="00AB04DC">
        <w:t>@</w:t>
      </w:r>
      <w:proofErr w:type="spellStart"/>
      <w:r w:rsidRPr="00AB04DC">
        <w:t>PhilaOEM</w:t>
      </w:r>
      <w:proofErr w:type="spellEnd"/>
      <w:r w:rsidRPr="00AB04DC">
        <w:t>, @</w:t>
      </w:r>
      <w:proofErr w:type="spellStart"/>
      <w:r w:rsidRPr="00AB04DC">
        <w:t>chescohealth</w:t>
      </w:r>
      <w:proofErr w:type="spellEnd"/>
      <w:r w:rsidRPr="00AB04DC">
        <w:t>)</w:t>
      </w:r>
    </w:p>
    <w:p w:rsidR="00AB04DC" w:rsidRPr="00AB04DC" w:rsidRDefault="00AB04DC" w:rsidP="00392DD5">
      <w:pPr>
        <w:pStyle w:val="ListParagraph"/>
        <w:numPr>
          <w:ilvl w:val="1"/>
          <w:numId w:val="20"/>
        </w:numPr>
      </w:pPr>
      <w:r w:rsidRPr="00AB04DC">
        <w:t>Local news (@</w:t>
      </w:r>
      <w:proofErr w:type="spellStart"/>
      <w:r w:rsidRPr="00AB04DC">
        <w:t>PhillyInquirer</w:t>
      </w:r>
      <w:proofErr w:type="spellEnd"/>
      <w:r w:rsidRPr="00AB04DC">
        <w:t>, @</w:t>
      </w:r>
      <w:proofErr w:type="spellStart"/>
      <w:r w:rsidRPr="00AB04DC">
        <w:t>WHYY_HealthSci</w:t>
      </w:r>
      <w:proofErr w:type="spellEnd"/>
      <w:r w:rsidRPr="00AB04DC">
        <w:t>)</w:t>
      </w:r>
    </w:p>
    <w:p w:rsidR="00AB04DC" w:rsidRPr="00AB04DC" w:rsidRDefault="00AB04DC" w:rsidP="00392DD5">
      <w:pPr>
        <w:pStyle w:val="ListParagraph"/>
        <w:numPr>
          <w:ilvl w:val="1"/>
          <w:numId w:val="20"/>
        </w:numPr>
      </w:pPr>
      <w:r w:rsidRPr="00AB04DC">
        <w:t>Local medical institutions (@</w:t>
      </w:r>
      <w:proofErr w:type="spellStart"/>
      <w:r w:rsidRPr="00AB04DC">
        <w:t>ChildrensPhila</w:t>
      </w:r>
      <w:proofErr w:type="spellEnd"/>
      <w:r w:rsidRPr="00AB04DC">
        <w:t>, @</w:t>
      </w:r>
      <w:proofErr w:type="spellStart"/>
      <w:r w:rsidRPr="00AB04DC">
        <w:t>mainlinehealth</w:t>
      </w:r>
      <w:proofErr w:type="spellEnd"/>
      <w:r w:rsidRPr="00AB04DC">
        <w:t>)</w:t>
      </w:r>
    </w:p>
    <w:p w:rsidR="00AB04DC" w:rsidRDefault="009A09B2" w:rsidP="00392DD5">
      <w:pPr>
        <w:pStyle w:val="ListParagraph"/>
        <w:numPr>
          <w:ilvl w:val="1"/>
          <w:numId w:val="20"/>
        </w:numPr>
      </w:pPr>
      <w:r w:rsidRPr="00735E69">
        <w:t>Pennsylvania Department of Health (@</w:t>
      </w:r>
      <w:proofErr w:type="spellStart"/>
      <w:r w:rsidRPr="00735E69">
        <w:t>GovernorCorbett</w:t>
      </w:r>
      <w:proofErr w:type="spellEnd"/>
      <w:r w:rsidR="00735E69">
        <w:t>)</w:t>
      </w:r>
    </w:p>
    <w:p w:rsidR="00735E69" w:rsidRPr="00735E69" w:rsidRDefault="00735E69" w:rsidP="00CF75DE"/>
    <w:p w:rsidR="00AB04DC" w:rsidRPr="00AB04DC" w:rsidRDefault="00735E69" w:rsidP="00234280">
      <w:pPr>
        <w:pStyle w:val="ListParagraph"/>
        <w:numPr>
          <w:ilvl w:val="0"/>
          <w:numId w:val="18"/>
        </w:numPr>
      </w:pPr>
      <w:r>
        <w:t xml:space="preserve">Follow Facebook and Twitter accounts of </w:t>
      </w:r>
      <w:r w:rsidR="00AB04DC" w:rsidRPr="00AB04DC">
        <w:t>other local area practices, hospitals/health</w:t>
      </w:r>
      <w:r>
        <w:t xml:space="preserve"> systems, news organizations, and </w:t>
      </w:r>
      <w:r w:rsidR="00AB04DC" w:rsidRPr="00AB04DC">
        <w:t>government agencies</w:t>
      </w:r>
      <w:r w:rsidR="00AB04DC">
        <w:t>.</w:t>
      </w:r>
    </w:p>
    <w:p w:rsidR="00AB04DC" w:rsidRDefault="00AB04DC" w:rsidP="00CF75DE"/>
    <w:p w:rsidR="00AB04DC" w:rsidRPr="00AB04DC" w:rsidRDefault="00AB04DC" w:rsidP="00234280">
      <w:pPr>
        <w:pStyle w:val="ListParagraph"/>
        <w:numPr>
          <w:ilvl w:val="0"/>
          <w:numId w:val="18"/>
        </w:numPr>
      </w:pPr>
      <w:r w:rsidRPr="00AB04DC">
        <w:t>Observe how others use their accounts and what kind of information they post</w:t>
      </w:r>
      <w:r>
        <w:t>.</w:t>
      </w:r>
    </w:p>
    <w:p w:rsidR="00AB04DC" w:rsidRDefault="00AB04DC" w:rsidP="00CF75DE"/>
    <w:p w:rsidR="00AB04DC" w:rsidRPr="00AB04DC" w:rsidRDefault="00AB04DC" w:rsidP="00234280">
      <w:pPr>
        <w:pStyle w:val="ListParagraph"/>
        <w:numPr>
          <w:ilvl w:val="0"/>
          <w:numId w:val="18"/>
        </w:numPr>
      </w:pPr>
      <w:r w:rsidRPr="00AB04DC">
        <w:t>Start posting re</w:t>
      </w:r>
      <w:r w:rsidR="002437FB">
        <w:t>levant health information, news</w:t>
      </w:r>
      <w:r w:rsidRPr="00AB04DC">
        <w:t xml:space="preserve"> and updates; Twitter retweets in particular require very little effort</w:t>
      </w:r>
      <w:r>
        <w:t>.</w:t>
      </w:r>
    </w:p>
    <w:p w:rsidR="00AB04DC" w:rsidRDefault="00AB04DC" w:rsidP="00CF75DE"/>
    <w:p w:rsidR="00AB04DC" w:rsidRDefault="00AB04DC" w:rsidP="00234280">
      <w:pPr>
        <w:pStyle w:val="ListParagraph"/>
        <w:numPr>
          <w:ilvl w:val="0"/>
          <w:numId w:val="18"/>
        </w:numPr>
      </w:pPr>
      <w:r w:rsidRPr="00AB04DC">
        <w:t>Promote your social media to patients and colleagues</w:t>
      </w:r>
      <w:r>
        <w:t>.</w:t>
      </w:r>
    </w:p>
    <w:p w:rsidR="004A591F" w:rsidRPr="00456C61" w:rsidRDefault="004A591F" w:rsidP="00456C61">
      <w:pPr>
        <w:rPr>
          <w:sz w:val="22"/>
          <w:szCs w:val="22"/>
        </w:rPr>
      </w:pPr>
    </w:p>
    <w:p w:rsidR="00AB04DC" w:rsidRDefault="00C010F5" w:rsidP="00CF75DE">
      <w:pPr>
        <w:pStyle w:val="Heading3"/>
      </w:pPr>
      <w:r>
        <w:t>D</w:t>
      </w:r>
      <w:r w:rsidR="004F7091">
        <w:t>uring an Event (E</w:t>
      </w:r>
      <w:r w:rsidR="00DB0DDA">
        <w:t>.</w:t>
      </w:r>
      <w:r w:rsidR="004F7091">
        <w:t>G.,</w:t>
      </w:r>
      <w:r w:rsidR="00627664">
        <w:t xml:space="preserve"> Infectious Disease OutbreaK)</w:t>
      </w:r>
    </w:p>
    <w:p w:rsidR="004A591F" w:rsidRDefault="004A591F" w:rsidP="00CF75DE"/>
    <w:p w:rsidR="004A591F" w:rsidRPr="004A591F" w:rsidRDefault="004A591F" w:rsidP="00392DD5">
      <w:pPr>
        <w:pStyle w:val="ListParagraph"/>
        <w:numPr>
          <w:ilvl w:val="0"/>
          <w:numId w:val="21"/>
        </w:numPr>
      </w:pPr>
      <w:r w:rsidRPr="004A591F">
        <w:t>Frequently and regularly communic</w:t>
      </w:r>
      <w:r w:rsidR="002437FB">
        <w:t xml:space="preserve">ate updates on practice status, such as: hours, locations, </w:t>
      </w:r>
      <w:r w:rsidRPr="004A591F">
        <w:t>how busy</w:t>
      </w:r>
      <w:r w:rsidR="002437FB">
        <w:t>.</w:t>
      </w:r>
      <w:r w:rsidRPr="004A591F">
        <w:t xml:space="preserve"> (</w:t>
      </w:r>
      <w:r w:rsidR="002437FB">
        <w:t>P</w:t>
      </w:r>
      <w:r w:rsidRPr="004A591F">
        <w:t>ractitioners in Joplin, M</w:t>
      </w:r>
      <w:r w:rsidR="002437FB">
        <w:t>issouri</w:t>
      </w:r>
      <w:r w:rsidRPr="004A591F">
        <w:t xml:space="preserve"> reported that this proved very important and useful after the tornadoes)</w:t>
      </w:r>
      <w:r>
        <w:t>.</w:t>
      </w:r>
    </w:p>
    <w:p w:rsidR="004A591F" w:rsidRDefault="004A591F" w:rsidP="00CF75DE"/>
    <w:p w:rsidR="004A591F" w:rsidRPr="002437FB" w:rsidRDefault="004A591F" w:rsidP="00392DD5">
      <w:pPr>
        <w:pStyle w:val="ListParagraph"/>
        <w:numPr>
          <w:ilvl w:val="0"/>
          <w:numId w:val="21"/>
        </w:numPr>
      </w:pPr>
      <w:r w:rsidRPr="004A591F">
        <w:t xml:space="preserve">If vaccine is </w:t>
      </w:r>
      <w:r w:rsidRPr="002437FB">
        <w:t>available, communicate availability and how t</w:t>
      </w:r>
      <w:r w:rsidR="002437FB" w:rsidRPr="002437FB">
        <w:t>o obtain (schedule appointments, walk-in, vaccine clinic</w:t>
      </w:r>
      <w:r w:rsidRPr="002437FB">
        <w:t>).</w:t>
      </w:r>
    </w:p>
    <w:p w:rsidR="004A591F" w:rsidRPr="002437FB" w:rsidRDefault="004A591F" w:rsidP="00CF75DE"/>
    <w:p w:rsidR="004A591F" w:rsidRPr="002437FB" w:rsidRDefault="004A591F" w:rsidP="00392DD5">
      <w:pPr>
        <w:pStyle w:val="ListParagraph"/>
        <w:numPr>
          <w:ilvl w:val="0"/>
          <w:numId w:val="21"/>
        </w:numPr>
      </w:pPr>
      <w:r w:rsidRPr="002437FB">
        <w:t>Retweet/repost/link to useful patie</w:t>
      </w:r>
      <w:r w:rsidR="002437FB" w:rsidRPr="002437FB">
        <w:t>nt information from other sites, such as:</w:t>
      </w:r>
      <w:r w:rsidRPr="002437FB">
        <w:t xml:space="preserve"> news, status updates, statistics and case numbers</w:t>
      </w:r>
      <w:r w:rsidR="00A46C24" w:rsidRPr="002437FB">
        <w:t xml:space="preserve">, </w:t>
      </w:r>
      <w:proofErr w:type="gramStart"/>
      <w:r w:rsidR="00A46C24" w:rsidRPr="002437FB">
        <w:t>dis</w:t>
      </w:r>
      <w:r w:rsidR="002437FB" w:rsidRPr="002437FB">
        <w:t>ease</w:t>
      </w:r>
      <w:proofErr w:type="gramEnd"/>
      <w:r w:rsidR="002437FB" w:rsidRPr="002437FB">
        <w:t xml:space="preserve"> control recommendations</w:t>
      </w:r>
      <w:r w:rsidR="00A46C24" w:rsidRPr="002437FB">
        <w:t>.</w:t>
      </w:r>
    </w:p>
    <w:p w:rsidR="004A591F" w:rsidRPr="002437FB" w:rsidRDefault="004A591F" w:rsidP="00CF75DE"/>
    <w:p w:rsidR="004A591F" w:rsidRPr="002437FB" w:rsidRDefault="004A591F" w:rsidP="00392DD5">
      <w:pPr>
        <w:pStyle w:val="ListParagraph"/>
        <w:numPr>
          <w:ilvl w:val="0"/>
          <w:numId w:val="21"/>
        </w:numPr>
      </w:pPr>
      <w:r w:rsidRPr="002437FB">
        <w:t>Let patients know how your practice is responding: actions being taken, changes in routine operations, additional or reduced services.</w:t>
      </w:r>
    </w:p>
    <w:p w:rsidR="004F3B6C" w:rsidRPr="002437FB" w:rsidRDefault="004F3B6C" w:rsidP="00CF75DE"/>
    <w:p w:rsidR="004F3B6C" w:rsidRPr="002437FB" w:rsidRDefault="004F3B6C" w:rsidP="00392DD5">
      <w:pPr>
        <w:pStyle w:val="ListParagraph"/>
        <w:numPr>
          <w:ilvl w:val="0"/>
          <w:numId w:val="21"/>
        </w:numPr>
      </w:pPr>
      <w:r w:rsidRPr="002437FB">
        <w:t>Let patients know when they can expect new information or, at the very least, remind them that updates will be provided when new information is available.</w:t>
      </w:r>
    </w:p>
    <w:p w:rsidR="004A591F" w:rsidRPr="002437FB" w:rsidRDefault="004A591F" w:rsidP="00CF75DE"/>
    <w:p w:rsidR="004A591F" w:rsidRPr="002437FB" w:rsidRDefault="004A591F" w:rsidP="00392DD5">
      <w:pPr>
        <w:pStyle w:val="ListParagraph"/>
        <w:numPr>
          <w:ilvl w:val="0"/>
          <w:numId w:val="21"/>
        </w:numPr>
      </w:pPr>
      <w:r w:rsidRPr="002437FB">
        <w:t>Give outbreak-related information to help patients act (i.e., anticipate common questions</w:t>
      </w:r>
      <w:r w:rsidR="006738B5" w:rsidRPr="002437FB">
        <w:t>, respond to rumors</w:t>
      </w:r>
      <w:r w:rsidRPr="002437FB">
        <w:t>):</w:t>
      </w:r>
    </w:p>
    <w:p w:rsidR="004A591F" w:rsidRPr="002437FB" w:rsidRDefault="00234280" w:rsidP="00392DD5">
      <w:pPr>
        <w:pStyle w:val="ListParagraph"/>
        <w:numPr>
          <w:ilvl w:val="1"/>
          <w:numId w:val="22"/>
        </w:numPr>
      </w:pPr>
      <w:r>
        <w:t>C</w:t>
      </w:r>
      <w:r w:rsidR="004A591F" w:rsidRPr="002437FB">
        <w:t>oncerning signs/symptoms</w:t>
      </w:r>
    </w:p>
    <w:p w:rsidR="004A591F" w:rsidRPr="002437FB" w:rsidRDefault="00234280" w:rsidP="00392DD5">
      <w:pPr>
        <w:pStyle w:val="ListParagraph"/>
        <w:numPr>
          <w:ilvl w:val="1"/>
          <w:numId w:val="22"/>
        </w:numPr>
      </w:pPr>
      <w:r>
        <w:t>W</w:t>
      </w:r>
      <w:r w:rsidR="004A591F" w:rsidRPr="002437FB">
        <w:t>hen to go to</w:t>
      </w:r>
      <w:r>
        <w:t xml:space="preserve"> the</w:t>
      </w:r>
      <w:r w:rsidR="004A591F" w:rsidRPr="002437FB">
        <w:t xml:space="preserve"> </w:t>
      </w:r>
      <w:r w:rsidR="004122FE">
        <w:t>Emergency Department</w:t>
      </w:r>
    </w:p>
    <w:p w:rsidR="004A591F" w:rsidRPr="002437FB" w:rsidRDefault="00234280" w:rsidP="00392DD5">
      <w:pPr>
        <w:pStyle w:val="ListParagraph"/>
        <w:numPr>
          <w:ilvl w:val="1"/>
          <w:numId w:val="22"/>
        </w:numPr>
      </w:pPr>
      <w:r>
        <w:t>S</w:t>
      </w:r>
      <w:r w:rsidR="004A591F" w:rsidRPr="002437FB">
        <w:t>imple supportive measures to take at home</w:t>
      </w:r>
    </w:p>
    <w:p w:rsidR="004A591F" w:rsidRPr="002437FB" w:rsidRDefault="00234280" w:rsidP="00392DD5">
      <w:pPr>
        <w:pStyle w:val="ListParagraph"/>
        <w:numPr>
          <w:ilvl w:val="1"/>
          <w:numId w:val="22"/>
        </w:numPr>
      </w:pPr>
      <w:r>
        <w:t>H</w:t>
      </w:r>
      <w:r w:rsidR="004A591F" w:rsidRPr="002437FB">
        <w:t>ow to reduce spread</w:t>
      </w:r>
    </w:p>
    <w:p w:rsidR="004A591F" w:rsidRPr="002437FB" w:rsidRDefault="00234280" w:rsidP="00392DD5">
      <w:pPr>
        <w:pStyle w:val="ListParagraph"/>
        <w:numPr>
          <w:ilvl w:val="1"/>
          <w:numId w:val="22"/>
        </w:numPr>
      </w:pPr>
      <w:r>
        <w:t>L</w:t>
      </w:r>
      <w:r w:rsidR="004A591F" w:rsidRPr="002437FB">
        <w:t xml:space="preserve">ink to community triage telephone number or website, </w:t>
      </w:r>
      <w:r w:rsidR="006738B5" w:rsidRPr="002437FB">
        <w:t>if available (e.g.: Vanderbilt University Medical Center’s</w:t>
      </w:r>
      <w:r w:rsidR="004A591F" w:rsidRPr="002437FB">
        <w:t xml:space="preserve"> Flu Tool, at </w:t>
      </w:r>
      <w:hyperlink r:id="rId45" w:history="1">
        <w:r w:rsidR="00FF318F" w:rsidRPr="002437FB">
          <w:rPr>
            <w:rStyle w:val="Hyperlink"/>
          </w:rPr>
          <w:t>http://www.vanderbilthealth.com/flutool/index.php</w:t>
        </w:r>
      </w:hyperlink>
      <w:r w:rsidR="004A591F" w:rsidRPr="002437FB">
        <w:t>)</w:t>
      </w:r>
    </w:p>
    <w:p w:rsidR="004A591F" w:rsidRPr="002437FB" w:rsidRDefault="00234280" w:rsidP="00392DD5">
      <w:pPr>
        <w:pStyle w:val="ListParagraph"/>
        <w:numPr>
          <w:ilvl w:val="1"/>
          <w:numId w:val="22"/>
        </w:numPr>
      </w:pPr>
      <w:r>
        <w:t>A</w:t>
      </w:r>
      <w:r w:rsidR="004A591F" w:rsidRPr="002437FB">
        <w:t>ctivities that will NOT put patients at risk for disease, or how to recognize if they are LOW risk</w:t>
      </w:r>
    </w:p>
    <w:p w:rsidR="004A591F" w:rsidRPr="002437FB" w:rsidRDefault="004A591F" w:rsidP="00CF75DE"/>
    <w:p w:rsidR="004A591F" w:rsidRPr="002437FB" w:rsidRDefault="004A591F" w:rsidP="00392DD5">
      <w:pPr>
        <w:pStyle w:val="ListParagraph"/>
        <w:numPr>
          <w:ilvl w:val="0"/>
          <w:numId w:val="21"/>
        </w:numPr>
      </w:pPr>
      <w:r w:rsidRPr="002437FB">
        <w:t>Cross-link among Facebook, Twitter, practice webpage, blog, etc.</w:t>
      </w:r>
    </w:p>
    <w:p w:rsidR="004A591F" w:rsidRPr="002437FB" w:rsidRDefault="004A591F" w:rsidP="00CF75DE"/>
    <w:p w:rsidR="004A591F" w:rsidRDefault="004A591F" w:rsidP="00392DD5">
      <w:pPr>
        <w:pStyle w:val="ListParagraph"/>
        <w:numPr>
          <w:ilvl w:val="0"/>
          <w:numId w:val="21"/>
        </w:numPr>
      </w:pPr>
      <w:r w:rsidRPr="002437FB">
        <w:t>Continue to promote your social media as a source</w:t>
      </w:r>
      <w:r w:rsidRPr="004A591F">
        <w:t xml:space="preserve"> of information for patients</w:t>
      </w:r>
      <w:r>
        <w:t>.</w:t>
      </w:r>
    </w:p>
    <w:p w:rsidR="00313069" w:rsidRDefault="00313069" w:rsidP="00313069">
      <w:pPr>
        <w:pStyle w:val="ListParagraph"/>
      </w:pPr>
    </w:p>
    <w:p w:rsidR="00313069" w:rsidRDefault="00313069" w:rsidP="00313069"/>
    <w:p w:rsidR="00313069" w:rsidRDefault="00313069" w:rsidP="00313069"/>
    <w:p w:rsidR="00313069" w:rsidRDefault="00313069" w:rsidP="00313069"/>
    <w:p w:rsidR="00313069" w:rsidRDefault="00313069" w:rsidP="00313069"/>
    <w:p w:rsidR="00313069" w:rsidRDefault="00313069" w:rsidP="00313069"/>
    <w:p w:rsidR="00313069" w:rsidRDefault="00313069" w:rsidP="00313069"/>
    <w:p w:rsidR="00313069" w:rsidRDefault="00313069" w:rsidP="00313069"/>
    <w:p w:rsidR="00097E02" w:rsidRPr="00F32D70" w:rsidRDefault="00097E02" w:rsidP="00097E02"/>
    <w:p w:rsidR="004A591F" w:rsidRPr="004B3E42" w:rsidRDefault="004A591F" w:rsidP="009760B8">
      <w:pPr>
        <w:pStyle w:val="Heading3"/>
      </w:pPr>
      <w:r w:rsidRPr="009760B8">
        <w:lastRenderedPageBreak/>
        <w:t>Template</w:t>
      </w:r>
      <w:r w:rsidR="00A46C24" w:rsidRPr="009760B8">
        <w:t>s and</w:t>
      </w:r>
      <w:r w:rsidRPr="009760B8">
        <w:t xml:space="preserve"> Examples</w:t>
      </w:r>
      <w:r w:rsidR="00234280">
        <w:t xml:space="preserve"> –</w:t>
      </w:r>
      <w:r w:rsidRPr="009760B8">
        <w:t xml:space="preserve"> Pandemic</w:t>
      </w:r>
      <w:r w:rsidR="00234280">
        <w:t xml:space="preserve"> </w:t>
      </w:r>
      <w:r w:rsidR="00C010F5">
        <w:t>I</w:t>
      </w:r>
      <w:r w:rsidRPr="009760B8">
        <w:t>nflu</w:t>
      </w:r>
      <w:r w:rsidR="00DA463F">
        <w:t>e</w:t>
      </w:r>
      <w:r w:rsidRPr="009760B8">
        <w:t>nza</w:t>
      </w:r>
      <w:r w:rsidRPr="004B3E42">
        <w:t>:</w:t>
      </w:r>
    </w:p>
    <w:p w:rsidR="00097E02" w:rsidRDefault="00097E02" w:rsidP="00CF75DE"/>
    <w:p w:rsidR="004A6500" w:rsidRDefault="004A591F" w:rsidP="00942DA6">
      <w:pPr>
        <w:pStyle w:val="Heading4"/>
      </w:pPr>
      <w:r w:rsidRPr="00942DA6">
        <w:t>Twitter</w:t>
      </w:r>
      <w:r w:rsidRPr="004A591F">
        <w:t xml:space="preserve"> post:</w:t>
      </w:r>
    </w:p>
    <w:p w:rsidR="004A591F" w:rsidRPr="004A591F" w:rsidRDefault="004A591F" w:rsidP="00CF75DE">
      <w:proofErr w:type="gramStart"/>
      <w:r w:rsidRPr="004A591F">
        <w:t>"Possible #</w:t>
      </w:r>
      <w:proofErr w:type="spellStart"/>
      <w:r w:rsidRPr="004A591F">
        <w:t>pandemicflu</w:t>
      </w:r>
      <w:proofErr w:type="spellEnd"/>
      <w:r w:rsidRPr="004A591F">
        <w:t xml:space="preserve"> in US.</w:t>
      </w:r>
      <w:proofErr w:type="gramEnd"/>
      <w:r w:rsidRPr="004A591F">
        <w:t xml:space="preserve"> Follow @</w:t>
      </w:r>
      <w:proofErr w:type="spellStart"/>
      <w:r w:rsidRPr="004A591F">
        <w:t>CDCflu</w:t>
      </w:r>
      <w:proofErr w:type="spellEnd"/>
      <w:r w:rsidRPr="004A591F">
        <w:t xml:space="preserve"> for info. </w:t>
      </w:r>
      <w:proofErr w:type="gramStart"/>
      <w:r w:rsidRPr="004A591F">
        <w:t>No cases here yet."</w:t>
      </w:r>
      <w:proofErr w:type="gramEnd"/>
    </w:p>
    <w:p w:rsidR="00097E02" w:rsidRDefault="00097E02" w:rsidP="00CF75DE"/>
    <w:p w:rsidR="004A6500" w:rsidRPr="00942DA6" w:rsidRDefault="004A591F" w:rsidP="00942DA6">
      <w:pPr>
        <w:pStyle w:val="Heading4"/>
        <w:rPr>
          <w:b w:val="0"/>
        </w:rPr>
      </w:pPr>
      <w:r w:rsidRPr="00942DA6">
        <w:rPr>
          <w:rStyle w:val="Heading4Char"/>
          <w:b/>
        </w:rPr>
        <w:t>Facebook post</w:t>
      </w:r>
      <w:r w:rsidRPr="00942DA6">
        <w:rPr>
          <w:b w:val="0"/>
        </w:rPr>
        <w:t xml:space="preserve">: </w:t>
      </w:r>
    </w:p>
    <w:p w:rsidR="004A591F" w:rsidRDefault="004A591F" w:rsidP="00CF75DE">
      <w:r w:rsidRPr="004A591F">
        <w:t>"CDC report</w:t>
      </w:r>
      <w:r w:rsidR="00FF318F">
        <w:t xml:space="preserve">s possible pandemic flu cases. </w:t>
      </w:r>
      <w:r w:rsidR="002437FB" w:rsidRPr="002437FB">
        <w:rPr>
          <w:rStyle w:val="Emphasis"/>
        </w:rPr>
        <w:t>&lt;</w:t>
      </w:r>
      <w:r w:rsidR="009A3E39">
        <w:rPr>
          <w:rStyle w:val="Emphasis"/>
        </w:rPr>
        <w:t>___</w:t>
      </w:r>
      <w:r w:rsidR="002437FB" w:rsidRPr="002437FB">
        <w:rPr>
          <w:rStyle w:val="Emphasis"/>
        </w:rPr>
        <w:t>&gt;</w:t>
      </w:r>
      <w:r w:rsidR="002437FB">
        <w:t xml:space="preserve"> h</w:t>
      </w:r>
      <w:r w:rsidRPr="004A591F">
        <w:t>ealth department says none in our community, but we will continue to monitor the situation and keep you updated."</w:t>
      </w:r>
    </w:p>
    <w:p w:rsidR="00097E02" w:rsidRDefault="00097E02" w:rsidP="00CF75DE"/>
    <w:p w:rsidR="004A591F" w:rsidRPr="004B3E42" w:rsidRDefault="00812AD3" w:rsidP="009760B8">
      <w:pPr>
        <w:pStyle w:val="Heading3"/>
      </w:pPr>
      <w:r>
        <w:t>Local T</w:t>
      </w:r>
      <w:r w:rsidR="00DA463F">
        <w:t xml:space="preserve">ransmission – </w:t>
      </w:r>
      <w:r>
        <w:t>Community I</w:t>
      </w:r>
      <w:r w:rsidR="00DA463F">
        <w:t>mpact</w:t>
      </w:r>
      <w:r w:rsidR="004A591F" w:rsidRPr="004B3E42">
        <w:t>:</w:t>
      </w:r>
    </w:p>
    <w:p w:rsidR="00097E02" w:rsidRDefault="00097E02" w:rsidP="00CF75DE"/>
    <w:p w:rsidR="004A6500" w:rsidRPr="00942DA6" w:rsidRDefault="004A591F" w:rsidP="00942DA6">
      <w:pPr>
        <w:pStyle w:val="Heading4"/>
      </w:pPr>
      <w:r w:rsidRPr="00942DA6">
        <w:t>Twitter post:</w:t>
      </w:r>
    </w:p>
    <w:p w:rsidR="004A591F" w:rsidRPr="004A6500" w:rsidRDefault="004A591F" w:rsidP="00CF75DE">
      <w:proofErr w:type="gramStart"/>
      <w:r w:rsidRPr="004A6500">
        <w:t>"Maybe #flu?</w:t>
      </w:r>
      <w:proofErr w:type="gramEnd"/>
      <w:r w:rsidRPr="004A6500">
        <w:t xml:space="preserve"> Call our office before going to E</w:t>
      </w:r>
      <w:r w:rsidR="009A3E39">
        <w:t>R</w:t>
      </w:r>
      <w:r w:rsidRPr="004A6500">
        <w:t xml:space="preserve">. </w:t>
      </w:r>
      <w:proofErr w:type="gramStart"/>
      <w:r w:rsidRPr="004A6500">
        <w:t>Special nurse line to answer your questions."</w:t>
      </w:r>
      <w:proofErr w:type="gramEnd"/>
    </w:p>
    <w:p w:rsidR="00097E02" w:rsidRDefault="00097E02" w:rsidP="00CF75DE"/>
    <w:p w:rsidR="004A6500" w:rsidRPr="00942DA6" w:rsidRDefault="004A591F" w:rsidP="00942DA6">
      <w:pPr>
        <w:pStyle w:val="Heading4"/>
      </w:pPr>
      <w:r w:rsidRPr="00942DA6">
        <w:t>Facebook post:</w:t>
      </w:r>
    </w:p>
    <w:p w:rsidR="004A591F" w:rsidRPr="004A6500" w:rsidRDefault="004A591F" w:rsidP="00CF75DE">
      <w:r w:rsidRPr="004A6500">
        <w:t>"We've expanded our telephone capacity to answer your</w:t>
      </w:r>
      <w:r w:rsidR="00FF318F">
        <w:t xml:space="preserve"> questions about pandemic flu. </w:t>
      </w:r>
      <w:r w:rsidRPr="004A6500">
        <w:t>Call us before heading to the Emergency Department."</w:t>
      </w:r>
    </w:p>
    <w:p w:rsidR="00097E02" w:rsidRDefault="00097E02" w:rsidP="00CF75DE"/>
    <w:p w:rsidR="004A6500" w:rsidRPr="00942DA6" w:rsidRDefault="004A591F" w:rsidP="00942DA6">
      <w:pPr>
        <w:pStyle w:val="Heading4"/>
      </w:pPr>
      <w:r w:rsidRPr="00942DA6">
        <w:t xml:space="preserve">Twitter/Facebook post: </w:t>
      </w:r>
    </w:p>
    <w:p w:rsidR="004A591F" w:rsidRDefault="004A591F" w:rsidP="00CF75DE">
      <w:r w:rsidRPr="004A6500">
        <w:t>"Fever, body aches and runny nose are typical symptoms of the flu, but not vomiting and diarrhea."</w:t>
      </w:r>
    </w:p>
    <w:p w:rsidR="00097E02" w:rsidRDefault="00097E02" w:rsidP="00CF75DE"/>
    <w:p w:rsidR="00B76E66" w:rsidRPr="00942DA6" w:rsidRDefault="00B76E66" w:rsidP="00942DA6">
      <w:pPr>
        <w:pStyle w:val="Heading4"/>
      </w:pPr>
      <w:r w:rsidRPr="00942DA6">
        <w:t xml:space="preserve">Twitter/Facebook post: </w:t>
      </w:r>
    </w:p>
    <w:p w:rsidR="00B76E66" w:rsidRPr="004A6500" w:rsidRDefault="00B76E66" w:rsidP="00CF75DE">
      <w:r w:rsidRPr="004A6500">
        <w:t>"</w:t>
      </w:r>
      <w:r>
        <w:t>Feeling sick? Stay home from work to prevent others from getting sick.”</w:t>
      </w:r>
    </w:p>
    <w:p w:rsidR="00097E02" w:rsidRDefault="00097E02" w:rsidP="00CF75DE"/>
    <w:p w:rsidR="004A6500" w:rsidRPr="00942DA6" w:rsidRDefault="004A591F" w:rsidP="00942DA6">
      <w:pPr>
        <w:pStyle w:val="Heading4"/>
      </w:pPr>
      <w:r w:rsidRPr="00942DA6">
        <w:t xml:space="preserve">Twitter/Facebook post: </w:t>
      </w:r>
    </w:p>
    <w:p w:rsidR="004A591F" w:rsidRDefault="004A591F" w:rsidP="00CF75DE">
      <w:r w:rsidRPr="004A6500">
        <w:t>"</w:t>
      </w:r>
      <w:r w:rsidR="00B76E66">
        <w:t xml:space="preserve">Are your kids sick? </w:t>
      </w:r>
      <w:r w:rsidRPr="004A6500">
        <w:t>Asp</w:t>
      </w:r>
      <w:r w:rsidR="00FF318F">
        <w:t xml:space="preserve">irin is bad for kids with flu! </w:t>
      </w:r>
      <w:r w:rsidRPr="004A6500">
        <w:t>Use acetaminophen or ibuprofen instead."</w:t>
      </w:r>
    </w:p>
    <w:p w:rsidR="00097E02" w:rsidRPr="004A6500" w:rsidRDefault="00097E02" w:rsidP="00CF75DE"/>
    <w:p w:rsidR="004A591F" w:rsidRPr="004B3E42" w:rsidRDefault="004B3E42" w:rsidP="009760B8">
      <w:pPr>
        <w:pStyle w:val="Heading3"/>
      </w:pPr>
      <w:r>
        <w:t>Flu V</w:t>
      </w:r>
      <w:r w:rsidR="004A591F" w:rsidRPr="004B3E42">
        <w:t>accine:</w:t>
      </w:r>
    </w:p>
    <w:p w:rsidR="00097E02" w:rsidRDefault="00097E02" w:rsidP="00CF75DE"/>
    <w:p w:rsidR="004A6500" w:rsidRPr="00942DA6" w:rsidRDefault="004A591F" w:rsidP="00942DA6">
      <w:pPr>
        <w:pStyle w:val="Heading4"/>
      </w:pPr>
      <w:r w:rsidRPr="00942DA6">
        <w:t xml:space="preserve">Twitter post: </w:t>
      </w:r>
    </w:p>
    <w:p w:rsidR="004A591F" w:rsidRPr="004A6500" w:rsidRDefault="004A591F" w:rsidP="00CF75DE">
      <w:r w:rsidRPr="004A6500">
        <w:t>"We have #</w:t>
      </w:r>
      <w:proofErr w:type="spellStart"/>
      <w:r w:rsidRPr="004A6500">
        <w:t>flushots</w:t>
      </w:r>
      <w:proofErr w:type="spellEnd"/>
      <w:r w:rsidRPr="004A6500">
        <w:t xml:space="preserve">! </w:t>
      </w:r>
      <w:proofErr w:type="gramStart"/>
      <w:r w:rsidRPr="004A6500">
        <w:t>Will be giving this Saturday 11a-3p.</w:t>
      </w:r>
      <w:proofErr w:type="gramEnd"/>
      <w:r w:rsidRPr="004A6500">
        <w:t xml:space="preserve"> Parent/guardian must be present</w:t>
      </w:r>
      <w:r w:rsidR="00B76E66">
        <w:t xml:space="preserve"> for children to </w:t>
      </w:r>
      <w:r w:rsidR="002437FB">
        <w:t>get</w:t>
      </w:r>
      <w:r w:rsidR="00B76E66">
        <w:t xml:space="preserve"> vaccine</w:t>
      </w:r>
      <w:r w:rsidRPr="004A6500">
        <w:t>."</w:t>
      </w:r>
    </w:p>
    <w:p w:rsidR="00097E02" w:rsidRDefault="00097E02" w:rsidP="00CF75DE"/>
    <w:p w:rsidR="004B3E42" w:rsidRPr="00942DA6" w:rsidRDefault="004A591F" w:rsidP="00942DA6">
      <w:pPr>
        <w:pStyle w:val="Heading4"/>
      </w:pPr>
      <w:r w:rsidRPr="00942DA6">
        <w:t xml:space="preserve">Facebook post: </w:t>
      </w:r>
    </w:p>
    <w:p w:rsidR="000413B6" w:rsidRDefault="004A591F" w:rsidP="00DC2317">
      <w:r w:rsidRPr="004A6500">
        <w:t>"</w:t>
      </w:r>
      <w:r w:rsidR="009A3E39">
        <w:rPr>
          <w:rStyle w:val="Emphasis"/>
        </w:rPr>
        <w:t>&lt;___</w:t>
      </w:r>
      <w:r w:rsidR="002437FB" w:rsidRPr="002437FB">
        <w:rPr>
          <w:rStyle w:val="Emphasis"/>
        </w:rPr>
        <w:t>&gt;</w:t>
      </w:r>
      <w:r w:rsidR="002437FB">
        <w:t xml:space="preserve"> h</w:t>
      </w:r>
      <w:r w:rsidRPr="004A6500">
        <w:t xml:space="preserve">ealth department reports 3 </w:t>
      </w:r>
      <w:r w:rsidR="00B76E66">
        <w:t>people</w:t>
      </w:r>
      <w:r w:rsidRPr="004A6500">
        <w:t xml:space="preserve"> have died in </w:t>
      </w:r>
      <w:r w:rsidR="00FF318F">
        <w:t>Pennsylvania from pandemic flu.</w:t>
      </w:r>
      <w:r w:rsidRPr="004A6500">
        <w:t xml:space="preserve"> Protect yourself and yo</w:t>
      </w:r>
      <w:r w:rsidR="001503AB">
        <w:t>ur kids by getting the vaccine.</w:t>
      </w:r>
      <w:r w:rsidR="002437FB">
        <w:t>”</w:t>
      </w:r>
    </w:p>
    <w:p w:rsidR="00DC2317" w:rsidRDefault="00DC2317" w:rsidP="00DC2317"/>
    <w:p w:rsidR="00DC2317" w:rsidRPr="00DC2317" w:rsidRDefault="00DC2317" w:rsidP="00DC2317"/>
    <w:p w:rsidR="00DC2317" w:rsidRPr="00DC2317" w:rsidRDefault="00DC2317" w:rsidP="00DC2317"/>
    <w:p w:rsidR="00DC2317" w:rsidRPr="00DC2317" w:rsidRDefault="00DC2317" w:rsidP="00DC2317"/>
    <w:p w:rsidR="00DC2317" w:rsidRPr="00DC2317" w:rsidRDefault="00DC2317" w:rsidP="00DC2317"/>
    <w:p w:rsidR="00DC2317" w:rsidRPr="00DC2317" w:rsidRDefault="00DC2317" w:rsidP="00DC2317"/>
    <w:p w:rsidR="00DC2317" w:rsidRPr="00DC2317" w:rsidRDefault="00DC2317" w:rsidP="00DC2317"/>
    <w:p w:rsidR="001503AB" w:rsidRPr="00DC2317" w:rsidRDefault="001503AB" w:rsidP="00DC2317">
      <w:pPr>
        <w:tabs>
          <w:tab w:val="left" w:pos="7146"/>
        </w:tabs>
        <w:rPr>
          <w:sz w:val="28"/>
          <w:szCs w:val="28"/>
        </w:rPr>
      </w:pPr>
    </w:p>
    <w:sectPr w:rsidR="001503AB" w:rsidRPr="00DC2317" w:rsidSect="00314FC5">
      <w:footerReference w:type="default" r:id="rId4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1F" w:rsidRDefault="00F26B1F" w:rsidP="00FA441F">
      <w:r>
        <w:separator/>
      </w:r>
    </w:p>
  </w:endnote>
  <w:endnote w:type="continuationSeparator" w:id="0">
    <w:p w:rsidR="00F26B1F" w:rsidRDefault="00F26B1F" w:rsidP="00FA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BdCn BT">
    <w:altName w:val="Franklin Gothic Demi Cond"/>
    <w:panose1 w:val="020B0706020204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3E" w:rsidRDefault="006B5A08">
    <w:pPr>
      <w:pStyle w:val="Footer"/>
    </w:pPr>
    <w:r>
      <w:rPr>
        <w:noProof/>
        <w:lang w:bidi="ar-SA"/>
      </w:rPr>
      <w:pict>
        <v:rect id="Rectangle 23" o:spid="_x0000_s4099"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tAvgIAALk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ht4BPYL20KOvwBoV646haGIJGgedgd/j8KAsRD3cy+qHRkIuWnBjt0rJsWW0hrJC6+9fXLCGhqto&#10;NX6SNYSnGyMdV7tG9TYgsIB2riVPp5awnUEVbMaTkKQxRhUczaIonQauZz7NjrcHpc0HJntkf3Ks&#10;oHgXnW7vtbHV0OzoYpMJWfKuc23vxMUGOO53IDdctWe2CtfF5zRIl7PljHgkmi49EhSFd1suiDct&#10;wyQuJsViUYS/bN6QZC2vayZsmqOiQvJnHTtoe6+Fk6a07Hhtw9mStFqvFp1CWwqKLt3nOIeTs5t/&#10;WYYjAbC8ghRGJLiLUq+czhKPlCT20iSYeUGY3gHPJCVFeQnpngv275DQmOM0jmLXpRdFv8IWuO8t&#10;Npr13MDM6HgPkjg50cxKcClq11pDebf/f0GFLf9MBbT72GgnWKvRvdbNbrWDKFa4K1k/gXSVBGXB&#10;+4BBBz92jRIwR5gbOdY/N1QxjLqPAl5AGhJiB40zSJxEYChnhEGaRDAOV3trkoRTOKOiaiUMpMqo&#10;o7Ew+wG1GRRft5AwdFQJeQsvp+FO1OfiDu8N5oPDdphldgC9tJ3XeeLOfwM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8qn7&#10;QL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927D3E" w:rsidRDefault="006B5A08">
                <w:pPr>
                  <w:rPr>
                    <w:rFonts w:asciiTheme="majorHAnsi" w:hAnsiTheme="majorHAnsi"/>
                    <w:color w:val="7F7F7F" w:themeColor="text1" w:themeTint="80"/>
                  </w:rPr>
                </w:pPr>
                <w:sdt>
                  <w:sdtPr>
                    <w:rPr>
                      <w:rFonts w:asciiTheme="majorHAnsi" w:hAnsiTheme="majorHAnsi"/>
                      <w:color w:val="7F7F7F" w:themeColor="text1" w:themeTint="80"/>
                    </w:rPr>
                    <w:alias w:val="Title"/>
                    <w:id w:val="911354603"/>
                    <w:showingPlcHdr/>
                    <w:dataBinding w:prefixMappings="xmlns:ns0='http://schemas.openxmlformats.org/package/2006/metadata/core-properties' xmlns:ns1='http://purl.org/dc/elements/1.1/'" w:xpath="/ns0:coreProperties[1]/ns1:title[1]" w:storeItemID="{6C3C8BC8-F283-45AE-878A-BAB7291924A1}"/>
                    <w:text/>
                  </w:sdtPr>
                  <w:sdtEndPr/>
                  <w:sdtContent>
                    <w:r w:rsidR="00927D3E">
                      <w:rPr>
                        <w:rFonts w:asciiTheme="majorHAnsi" w:hAnsiTheme="majorHAnsi"/>
                        <w:color w:val="7F7F7F" w:themeColor="text1" w:themeTint="80"/>
                      </w:rPr>
                      <w:t xml:space="preserve">     </w:t>
                    </w:r>
                  </w:sdtContent>
                </w:sdt>
                <w:r w:rsidR="00927D3E">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71789642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927D3E">
                      <w:rPr>
                        <w:rFonts w:asciiTheme="majorHAnsi" w:hAnsiTheme="majorHAnsi"/>
                        <w:color w:val="7F7F7F" w:themeColor="text1" w:themeTint="80"/>
                      </w:rPr>
                      <w:t>[Pick the date]</w:t>
                    </w:r>
                  </w:sdtContent>
                </w:sdt>
                <w:r w:rsidR="00927D3E">
                  <w:rPr>
                    <w:rFonts w:asciiTheme="majorHAnsi" w:hAnsiTheme="majorHAnsi"/>
                    <w:color w:val="7F7F7F" w:themeColor="text1" w:themeTint="80"/>
                  </w:rPr>
                  <w:t xml:space="preserve"> </w:t>
                </w:r>
              </w:p>
            </w:txbxContent>
          </v:textbox>
          <w10:wrap anchorx="margin" anchory="margin"/>
        </v:rect>
      </w:pict>
    </w:r>
    <w:r>
      <w:rPr>
        <w:noProof/>
        <w:lang w:bidi="ar-SA"/>
      </w:rPr>
      <w:pict>
        <v:roundrect id="AutoShape 24" o:spid="_x0000_s4098" style="position:absolute;margin-left:0;margin-top:0;width:562.05pt;height:743.4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8P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U0o0a6BEd3tvMDJJs6BP17oc3B7bBxsYuvbelF8d0WZZM70Td9aarhaMQ1ZJ8I9eXAiGg6tk270z&#10;HOAZwKNUx8o2ARBEIEesyNO5IuLoSQmb02Q8i8cTSko4m2dZMksmGIPlp+utdf6NMA0Ji4Jas9f8&#10;I9QdY7DDvfNYFz6wY/wLJVWjoMoHpkgWp+MBcPCNWH6CDBe12UilsE2UJh1wTKdxjODOKMnDKcoS&#10;OlYslSUAW1B/TNBH7Rug3e8lcfiFaCyHfWjMfh+3ICw2fYAADcG6REdWeDEovdYc155J1a/BX+mA&#10;C8INjIOE2IE/5vF8PVvPslGWXq9HWbxaje42y2x0vUmmk9V4tVyukp8h2yTLa8m50IHUaRqS7O+6&#10;bZjLvo/P8/CChbO77VkhFONM/Zls9DIN1AK4nP6RHbZY6Kq+O7eGP0GHWdOPNzxHsKiN/U5JB6Nd&#10;UPdtz6ygRL3V0KXzJMvCW4BGNpmmYNjLk+3lCdMlQEFFKemXS9+/H/vWyl0NkfpKaxMGp5IeSoP5&#10;9VkNBowvMhiemvA+XNro9fwgLn4B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KjkvD6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w:r>
    <w:r>
      <w:rPr>
        <w:noProof/>
        <w:lang w:bidi="ar-SA"/>
      </w:rPr>
      <w:pict>
        <v:oval id="Oval 22" o:spid="_x0000_s4097"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djQIAACsFAAAOAAAAZHJzL2Uyb0RvYy54bWysVF1v2yAUfZ+0/4B4T/0hp62tOlWbLtOk&#10;bq3U7QcQwDEaBgYkTjftv+8CcdpsL9M0P+B7L3A5594DV9f7QaIdt05o1eLiLMeIK6qZUJsWf/m8&#10;ml1i5DxRjEiteIufucPXi7dvrkbT8FL3WjJuESRRrhlNi3vvTZNljvZ8IO5MG65gstN2IB5cu8mY&#10;JSNkH2RW5vl5NmrLjNWUOwfRuzSJFzF/13HqH7rOcY9kiwGbj6ON4zqM2eKKNBtLTC/oAQb5BxQD&#10;EQoOPaa6I56grRV/pBoEtdrpzp9RPWS66wTlkQOwKfLf2Dz1xPDIBYrjzLFM7v+lpZ92jxYJBr3D&#10;SJEBWvSwIxKVZSjNaFwDK57Mow3knLnX9KtDSi97ojb8xlo99pwwAFSE9dnJhuA42IrW40fNIDPZ&#10;eh2rtO/sEBICf7SPzXg+NoPvPaIQnJf5RQ4tozB1sMMJpJk2G+v8e64HFIwWcymFcaFcpCG7e+fT&#10;6mlVxK+lYCshZXSCxPhSWgR8ARulXPkibpfbAQCneJGHL+kE4qCmFI8hQBOVGtJEbO71CVKFc5QO&#10;JyYwKQIMAV6YC1yjSn7URVnlt2U9W51fXsyqVTWf1Rf55Swv6tv6PK/q6m71M4ArqqYXjHF1LxSf&#10;FFtUf6eIw91JWouaRWOL63k5j7xP0Du7WR+rE4twpPyapNVbxYAdaYIQ3h1sT4RMdnaKOFYJaE//&#10;WIgom6CUpDi/X+8PkoTEQUVrzZ5BR1ZDn0ES8N6A0Wv7HaMR7m6L3bctsRwj+UGBFsNFnww7GevJ&#10;IIrC1hZTbzFKztKnJ2FrrNj0kDvpQOkbUGwnopRecAD24MCNjCwOr0e48q/9uOrljVv8Ag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P8F9h2NAgAAKwUAAA4AAAAAAAAAAAAAAAAALgIAAGRycy9lMm9Eb2MueG1sUEsBAi0AFAAGAAgA&#10;AAAhAAP3BtzYAAAAAwEAAA8AAAAAAAAAAAAAAAAA5wQAAGRycy9kb3ducmV2LnhtbFBLBQYAAAAA&#10;BAAEAPMAAADsBQAAAAA=&#10;" o:allowincell="f" fillcolor="#4f81bd [3204]" stroked="f">
          <v:textbox inset="0,0,0,0">
            <w:txbxContent>
              <w:p w:rsidR="00927D3E" w:rsidRDefault="008C0D7C">
                <w:pPr>
                  <w:jc w:val="center"/>
                  <w:rPr>
                    <w:color w:val="FFFFFF" w:themeColor="background1"/>
                    <w:sz w:val="40"/>
                    <w:szCs w:val="40"/>
                  </w:rPr>
                </w:pPr>
                <w:r>
                  <w:fldChar w:fldCharType="begin"/>
                </w:r>
                <w:r w:rsidR="00927D3E">
                  <w:instrText xml:space="preserve"> PAGE  \* Arabic  \* MERGEFORMAT </w:instrText>
                </w:r>
                <w:r>
                  <w:fldChar w:fldCharType="separate"/>
                </w:r>
                <w:r w:rsidR="00927D3E" w:rsidRPr="00FF318F">
                  <w:rPr>
                    <w:noProof/>
                    <w:color w:val="FFFFFF" w:themeColor="background1"/>
                    <w:sz w:val="40"/>
                    <w:szCs w:val="40"/>
                  </w:rPr>
                  <w:t>22</w:t>
                </w:r>
                <w:r>
                  <w:rPr>
                    <w:noProof/>
                    <w:color w:val="FFFFFF" w:themeColor="background1"/>
                    <w:sz w:val="40"/>
                    <w:szCs w:val="40"/>
                  </w:rPr>
                  <w:fldChar w:fldCharType="end"/>
                </w:r>
              </w:p>
            </w:txbxContent>
          </v:textbox>
          <w10:wrap anchorx="margin" anchory="margin"/>
        </v:oval>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3E" w:rsidRDefault="00927D3E" w:rsidP="00D745D6">
    <w:pPr>
      <w:pStyle w:val="Footer"/>
      <w:ind w:firstLine="72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1234663999"/>
      <w:docPartObj>
        <w:docPartGallery w:val="Page Numbers (Bottom of Page)"/>
        <w:docPartUnique/>
      </w:docPartObj>
    </w:sdtPr>
    <w:sdtEndPr>
      <w:rPr>
        <w:rStyle w:val="Strong"/>
      </w:rPr>
    </w:sdtEndPr>
    <w:sdtContent>
      <w:p w:rsidR="00927D3E" w:rsidRPr="00D745D6" w:rsidRDefault="00927D3E" w:rsidP="00D745D6">
        <w:pPr>
          <w:pStyle w:val="Footer"/>
          <w:shd w:val="clear" w:color="auto" w:fill="FFC600"/>
          <w:tabs>
            <w:tab w:val="clear" w:pos="8640"/>
            <w:tab w:val="left" w:pos="0"/>
            <w:tab w:val="right" w:pos="9360"/>
          </w:tabs>
          <w:rPr>
            <w:rFonts w:ascii="Futura BdCn BT" w:hAnsi="Futura BdCn BT"/>
            <w:bCs/>
            <w:caps/>
            <w:sz w:val="22"/>
          </w:rPr>
        </w:pPr>
        <w:r>
          <w:rPr>
            <w:rStyle w:val="Strong"/>
          </w:rPr>
          <w:t>sAMPLE Infectious Disease fACT sHEET tEMPLATE FOR pATIENTS</w:t>
        </w:r>
        <w:r w:rsidRPr="002B02D6">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sidR="00C0702B">
          <w:rPr>
            <w:rStyle w:val="Strong"/>
            <w:noProof/>
          </w:rPr>
          <w:t>11</w:t>
        </w:r>
        <w:r w:rsidR="008C0D7C" w:rsidRPr="002B02D6">
          <w:rPr>
            <w:rStyle w:val="Strong"/>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1370291327"/>
      <w:docPartObj>
        <w:docPartGallery w:val="Page Numbers (Bottom of Page)"/>
        <w:docPartUnique/>
      </w:docPartObj>
    </w:sdtPr>
    <w:sdtEndPr>
      <w:rPr>
        <w:rStyle w:val="Strong"/>
      </w:rPr>
    </w:sdtEndPr>
    <w:sdtContent>
      <w:p w:rsidR="00927D3E" w:rsidRPr="002B02D6" w:rsidRDefault="00927D3E" w:rsidP="00D745D6">
        <w:pPr>
          <w:pStyle w:val="Footer"/>
          <w:shd w:val="clear" w:color="auto" w:fill="FFC600"/>
          <w:tabs>
            <w:tab w:val="clear" w:pos="8640"/>
            <w:tab w:val="left" w:pos="0"/>
            <w:tab w:val="right" w:pos="9360"/>
          </w:tabs>
          <w:rPr>
            <w:rStyle w:val="Strong"/>
          </w:rPr>
        </w:pPr>
        <w:r>
          <w:rPr>
            <w:rStyle w:val="Strong"/>
          </w:rPr>
          <w:t>Hazard Vulnerability Analysis</w:t>
        </w:r>
        <w:r w:rsidRPr="002B02D6">
          <w:rPr>
            <w:rStyle w:val="Strong"/>
          </w:rPr>
          <w:tab/>
        </w:r>
        <w:r w:rsidRPr="002B02D6">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Pr>
            <w:rStyle w:val="Strong"/>
            <w:noProof/>
          </w:rPr>
          <w:t>20</w:t>
        </w:r>
        <w:r w:rsidR="008C0D7C" w:rsidRPr="002B02D6">
          <w:rPr>
            <w:rStyle w:val="Strong"/>
          </w:rPr>
          <w:fldChar w:fldCharType="end"/>
        </w:r>
      </w:p>
    </w:sdtContent>
  </w:sdt>
  <w:p w:rsidR="00927D3E" w:rsidRDefault="00927D3E" w:rsidP="00D745D6">
    <w:pPr>
      <w:pStyle w:val="Footer"/>
      <w:ind w:firstLine="7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6453420"/>
      <w:docPartObj>
        <w:docPartGallery w:val="Page Numbers (Bottom of Page)"/>
        <w:docPartUnique/>
      </w:docPartObj>
    </w:sdtPr>
    <w:sdtEndPr>
      <w:rPr>
        <w:rStyle w:val="Strong"/>
      </w:rPr>
    </w:sdtEndPr>
    <w:sdtContent>
      <w:p w:rsidR="00927D3E" w:rsidRPr="00D745D6" w:rsidRDefault="00927D3E" w:rsidP="00D745D6">
        <w:pPr>
          <w:pStyle w:val="Footer"/>
          <w:shd w:val="clear" w:color="auto" w:fill="FFC600"/>
          <w:tabs>
            <w:tab w:val="clear" w:pos="8640"/>
            <w:tab w:val="left" w:pos="0"/>
            <w:tab w:val="right" w:pos="9360"/>
          </w:tabs>
          <w:rPr>
            <w:rFonts w:ascii="Futura BdCn BT" w:hAnsi="Futura BdCn BT"/>
            <w:bCs/>
            <w:caps/>
            <w:sz w:val="22"/>
          </w:rPr>
        </w:pPr>
        <w:r>
          <w:rPr>
            <w:rStyle w:val="Strong"/>
          </w:rPr>
          <w:t>sAMPLE eNVIRONMENTAL hAZARD fACT sHEET tEMPLATE FOR pATIENTS</w:t>
        </w:r>
        <w:r w:rsidRPr="002B02D6">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sidR="00C0702B">
          <w:rPr>
            <w:rStyle w:val="Strong"/>
            <w:noProof/>
          </w:rPr>
          <w:t>13</w:t>
        </w:r>
        <w:r w:rsidR="008C0D7C" w:rsidRPr="002B02D6">
          <w:rPr>
            <w:rStyle w:val="Strong"/>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1959907529"/>
      <w:docPartObj>
        <w:docPartGallery w:val="Page Numbers (Bottom of Page)"/>
        <w:docPartUnique/>
      </w:docPartObj>
    </w:sdtPr>
    <w:sdtEndPr>
      <w:rPr>
        <w:rStyle w:val="Strong"/>
      </w:rPr>
    </w:sdtEndPr>
    <w:sdtContent>
      <w:p w:rsidR="00927D3E" w:rsidRPr="00D745D6" w:rsidRDefault="00927D3E" w:rsidP="00D745D6">
        <w:pPr>
          <w:pStyle w:val="Footer"/>
          <w:shd w:val="clear" w:color="auto" w:fill="FFC600"/>
          <w:tabs>
            <w:tab w:val="clear" w:pos="8640"/>
            <w:tab w:val="left" w:pos="0"/>
            <w:tab w:val="right" w:pos="9360"/>
          </w:tabs>
          <w:rPr>
            <w:rFonts w:ascii="Futura BdCn BT" w:hAnsi="Futura BdCn BT"/>
            <w:bCs/>
            <w:caps/>
            <w:sz w:val="22"/>
          </w:rPr>
        </w:pPr>
        <w:r>
          <w:rPr>
            <w:rStyle w:val="Strong"/>
          </w:rPr>
          <w:t>pHONE sCRIPT – vOICE mESSAGING</w:t>
        </w:r>
        <w:r w:rsidRPr="002B02D6">
          <w:rPr>
            <w:rStyle w:val="Strong"/>
          </w:rPr>
          <w:tab/>
        </w:r>
        <w:r>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sidR="00C0702B">
          <w:rPr>
            <w:rStyle w:val="Strong"/>
            <w:noProof/>
          </w:rPr>
          <w:t>15</w:t>
        </w:r>
        <w:r w:rsidR="008C0D7C" w:rsidRPr="002B02D6">
          <w:rPr>
            <w:rStyle w:val="Strong"/>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1581676012"/>
      <w:docPartObj>
        <w:docPartGallery w:val="Page Numbers (Bottom of Page)"/>
        <w:docPartUnique/>
      </w:docPartObj>
    </w:sdtPr>
    <w:sdtEndPr>
      <w:rPr>
        <w:rStyle w:val="Strong"/>
      </w:rPr>
    </w:sdtEndPr>
    <w:sdtContent>
      <w:p w:rsidR="00927D3E" w:rsidRPr="00D745D6" w:rsidRDefault="00927D3E" w:rsidP="00D745D6">
        <w:pPr>
          <w:pStyle w:val="Footer"/>
          <w:shd w:val="clear" w:color="auto" w:fill="FFC600"/>
          <w:tabs>
            <w:tab w:val="clear" w:pos="8640"/>
            <w:tab w:val="left" w:pos="0"/>
            <w:tab w:val="right" w:pos="9360"/>
          </w:tabs>
          <w:rPr>
            <w:rFonts w:ascii="Futura BdCn BT" w:hAnsi="Futura BdCn BT"/>
            <w:bCs/>
            <w:caps/>
            <w:sz w:val="22"/>
          </w:rPr>
        </w:pPr>
        <w:r>
          <w:rPr>
            <w:rStyle w:val="Strong"/>
          </w:rPr>
          <w:t>tEXT mESSAGING</w:t>
        </w:r>
        <w:r w:rsidRPr="002B02D6">
          <w:rPr>
            <w:rStyle w:val="Strong"/>
          </w:rPr>
          <w:tab/>
        </w:r>
        <w:r>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sidR="00C0702B">
          <w:rPr>
            <w:rStyle w:val="Strong"/>
            <w:noProof/>
          </w:rPr>
          <w:t>17</w:t>
        </w:r>
        <w:r w:rsidR="008C0D7C" w:rsidRPr="002B02D6">
          <w:rPr>
            <w:rStyle w:val="Strong"/>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530225283"/>
      <w:docPartObj>
        <w:docPartGallery w:val="Page Numbers (Bottom of Page)"/>
        <w:docPartUnique/>
      </w:docPartObj>
    </w:sdtPr>
    <w:sdtEndPr>
      <w:rPr>
        <w:rStyle w:val="Strong"/>
      </w:rPr>
    </w:sdtEndPr>
    <w:sdtContent>
      <w:p w:rsidR="00927D3E" w:rsidRPr="00D745D6" w:rsidRDefault="00927D3E" w:rsidP="00D745D6">
        <w:pPr>
          <w:pStyle w:val="Footer"/>
          <w:shd w:val="clear" w:color="auto" w:fill="FFC600"/>
          <w:tabs>
            <w:tab w:val="clear" w:pos="8640"/>
            <w:tab w:val="left" w:pos="0"/>
            <w:tab w:val="right" w:pos="9360"/>
          </w:tabs>
          <w:rPr>
            <w:rFonts w:ascii="Futura BdCn BT" w:hAnsi="Futura BdCn BT"/>
            <w:bCs/>
            <w:caps/>
            <w:sz w:val="22"/>
          </w:rPr>
        </w:pPr>
        <w:r>
          <w:rPr>
            <w:rStyle w:val="Strong"/>
          </w:rPr>
          <w:t>Social Media</w:t>
        </w:r>
        <w:r w:rsidRPr="002B02D6">
          <w:rPr>
            <w:rStyle w:val="Strong"/>
          </w:rPr>
          <w:tab/>
        </w:r>
        <w:r>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sidR="00C0702B">
          <w:rPr>
            <w:rStyle w:val="Strong"/>
            <w:noProof/>
          </w:rPr>
          <w:t>20</w:t>
        </w:r>
        <w:r w:rsidR="008C0D7C" w:rsidRPr="002B02D6">
          <w:rPr>
            <w:rStyle w:val="Strong"/>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1498036308"/>
      <w:docPartObj>
        <w:docPartGallery w:val="Page Numbers (Bottom of Page)"/>
        <w:docPartUnique/>
      </w:docPartObj>
    </w:sdtPr>
    <w:sdtEndPr>
      <w:rPr>
        <w:rStyle w:val="Strong"/>
      </w:rPr>
    </w:sdtEndPr>
    <w:sdtContent>
      <w:p w:rsidR="00927D3E" w:rsidRPr="00D745D6" w:rsidRDefault="00927D3E" w:rsidP="00D745D6">
        <w:pPr>
          <w:pStyle w:val="Footer"/>
          <w:shd w:val="clear" w:color="auto" w:fill="FFC600"/>
          <w:tabs>
            <w:tab w:val="clear" w:pos="8640"/>
            <w:tab w:val="left" w:pos="0"/>
            <w:tab w:val="right" w:pos="9360"/>
          </w:tabs>
          <w:rPr>
            <w:rFonts w:ascii="Futura BdCn BT" w:hAnsi="Futura BdCn BT"/>
            <w:bCs/>
            <w:caps/>
            <w:sz w:val="22"/>
          </w:rPr>
        </w:pPr>
        <w:r>
          <w:rPr>
            <w:rStyle w:val="Strong"/>
          </w:rPr>
          <w:t>tOOLKIT cOMPONENTS</w:t>
        </w:r>
        <w:r>
          <w:rPr>
            <w:rStyle w:val="Strong"/>
          </w:rPr>
          <w:tab/>
        </w:r>
        <w:r w:rsidRPr="002B02D6">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Pr>
            <w:rStyle w:val="Strong"/>
            <w:noProof/>
          </w:rPr>
          <w:t>2</w:t>
        </w:r>
        <w:r w:rsidR="008C0D7C" w:rsidRPr="002B02D6">
          <w:rPr>
            <w:rStyle w:val="Strong"/>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681976759"/>
      <w:docPartObj>
        <w:docPartGallery w:val="Page Numbers (Bottom of Page)"/>
        <w:docPartUnique/>
      </w:docPartObj>
    </w:sdtPr>
    <w:sdtEndPr>
      <w:rPr>
        <w:rStyle w:val="Strong"/>
      </w:rPr>
    </w:sdtEndPr>
    <w:sdtContent>
      <w:p w:rsidR="00927D3E" w:rsidRPr="00812AD3" w:rsidRDefault="00927D3E" w:rsidP="00ED66A2">
        <w:pPr>
          <w:pStyle w:val="Footer"/>
          <w:shd w:val="clear" w:color="auto" w:fill="FFC600"/>
          <w:tabs>
            <w:tab w:val="clear" w:pos="8640"/>
            <w:tab w:val="left" w:pos="0"/>
            <w:tab w:val="right" w:pos="9360"/>
          </w:tabs>
          <w:rPr>
            <w:rFonts w:asciiTheme="minorHAnsi" w:hAnsiTheme="minorHAnsi"/>
            <w:bCs/>
            <w:caps/>
            <w:spacing w:val="-4"/>
            <w:w w:val="90"/>
            <w:sz w:val="22"/>
          </w:rPr>
        </w:pPr>
        <w:r w:rsidRPr="00812AD3">
          <w:rPr>
            <w:rStyle w:val="Strong"/>
          </w:rPr>
          <w:t>INTRODUCTION</w:t>
        </w:r>
        <w:r w:rsidRPr="00812AD3">
          <w:rPr>
            <w:rStyle w:val="Strong"/>
          </w:rPr>
          <w:tab/>
        </w:r>
        <w:r w:rsidRPr="00812AD3">
          <w:rPr>
            <w:rStyle w:val="Strong"/>
          </w:rPr>
          <w:tab/>
        </w:r>
        <w:r w:rsidR="008C0D7C" w:rsidRPr="00812AD3">
          <w:rPr>
            <w:rStyle w:val="Strong"/>
          </w:rPr>
          <w:fldChar w:fldCharType="begin"/>
        </w:r>
        <w:r w:rsidRPr="00812AD3">
          <w:rPr>
            <w:rStyle w:val="Strong"/>
          </w:rPr>
          <w:instrText xml:space="preserve"> PAGE   \* MERGEFORMAT </w:instrText>
        </w:r>
        <w:r w:rsidR="008C0D7C" w:rsidRPr="00812AD3">
          <w:rPr>
            <w:rStyle w:val="Strong"/>
          </w:rPr>
          <w:fldChar w:fldCharType="separate"/>
        </w:r>
        <w:r w:rsidR="006B5A08">
          <w:rPr>
            <w:rStyle w:val="Strong"/>
            <w:noProof/>
          </w:rPr>
          <w:t>1</w:t>
        </w:r>
        <w:r w:rsidR="008C0D7C" w:rsidRPr="00812AD3">
          <w:rPr>
            <w:rStyle w:val="Strong"/>
          </w:rPr>
          <w:fldChar w:fldCharType="end"/>
        </w:r>
      </w:p>
    </w:sdtContent>
  </w:sdt>
  <w:p w:rsidR="00927D3E" w:rsidRDefault="00927D3E" w:rsidP="00D745D6">
    <w:pPr>
      <w:pStyle w:val="Footer"/>
      <w:ind w:firstLine="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3E" w:rsidRDefault="00927D3E">
    <w:pPr>
      <w:pStyle w:val="Footer"/>
      <w:jc w:val="center"/>
    </w:pPr>
  </w:p>
  <w:p w:rsidR="00927D3E" w:rsidRPr="006129B1" w:rsidRDefault="00927D3E" w:rsidP="00C15579">
    <w:pPr>
      <w:pStyle w:val="Footer"/>
      <w:rPr>
        <w:rStyle w:val="Strong"/>
        <w:bCs w:val="0"/>
        <w:cap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575586082"/>
      <w:docPartObj>
        <w:docPartGallery w:val="Page Numbers (Bottom of Page)"/>
        <w:docPartUnique/>
      </w:docPartObj>
    </w:sdtPr>
    <w:sdtEndPr>
      <w:rPr>
        <w:rStyle w:val="Strong"/>
      </w:rPr>
    </w:sdtEndPr>
    <w:sdtContent>
      <w:p w:rsidR="00927D3E" w:rsidRPr="00812AD3" w:rsidRDefault="00927D3E" w:rsidP="00D745D6">
        <w:pPr>
          <w:pStyle w:val="Footer"/>
          <w:shd w:val="clear" w:color="auto" w:fill="FFC600"/>
          <w:tabs>
            <w:tab w:val="clear" w:pos="8640"/>
            <w:tab w:val="left" w:pos="0"/>
            <w:tab w:val="right" w:pos="9360"/>
          </w:tabs>
          <w:rPr>
            <w:rFonts w:asciiTheme="minorHAnsi" w:hAnsiTheme="minorHAnsi"/>
            <w:bCs/>
            <w:caps/>
            <w:spacing w:val="-4"/>
            <w:w w:val="90"/>
            <w:sz w:val="22"/>
          </w:rPr>
        </w:pPr>
        <w:r>
          <w:rPr>
            <w:rStyle w:val="Strong"/>
          </w:rPr>
          <w:t>Communication flowchart</w:t>
        </w:r>
        <w:r w:rsidRPr="00812AD3">
          <w:rPr>
            <w:rStyle w:val="Strong"/>
          </w:rPr>
          <w:tab/>
        </w:r>
        <w:r w:rsidRPr="00812AD3">
          <w:rPr>
            <w:rStyle w:val="Strong"/>
          </w:rPr>
          <w:tab/>
        </w:r>
        <w:r w:rsidR="008C0D7C" w:rsidRPr="00812AD3">
          <w:rPr>
            <w:rStyle w:val="Strong"/>
          </w:rPr>
          <w:fldChar w:fldCharType="begin"/>
        </w:r>
        <w:r w:rsidRPr="00812AD3">
          <w:rPr>
            <w:rStyle w:val="Strong"/>
          </w:rPr>
          <w:instrText xml:space="preserve"> PAGE   \* MERGEFORMAT </w:instrText>
        </w:r>
        <w:r w:rsidR="008C0D7C" w:rsidRPr="00812AD3">
          <w:rPr>
            <w:rStyle w:val="Strong"/>
          </w:rPr>
          <w:fldChar w:fldCharType="separate"/>
        </w:r>
        <w:r w:rsidR="00C0702B">
          <w:rPr>
            <w:rStyle w:val="Strong"/>
            <w:noProof/>
          </w:rPr>
          <w:t>4</w:t>
        </w:r>
        <w:r w:rsidR="008C0D7C" w:rsidRPr="00812AD3">
          <w:rPr>
            <w:rStyle w:val="Strong"/>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56" w:rsidRDefault="00C23756" w:rsidP="00D745D6">
    <w:pPr>
      <w:pStyle w:val="Footer"/>
      <w:ind w:firstLine="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83770338"/>
      <w:docPartObj>
        <w:docPartGallery w:val="Page Numbers (Bottom of Page)"/>
        <w:docPartUnique/>
      </w:docPartObj>
    </w:sdtPr>
    <w:sdtEndPr>
      <w:rPr>
        <w:rStyle w:val="Strong"/>
      </w:rPr>
    </w:sdtEndPr>
    <w:sdtContent>
      <w:p w:rsidR="00927D3E" w:rsidRPr="00812AD3" w:rsidRDefault="00927D3E" w:rsidP="00D745D6">
        <w:pPr>
          <w:pStyle w:val="Footer"/>
          <w:shd w:val="clear" w:color="auto" w:fill="FFC600"/>
          <w:tabs>
            <w:tab w:val="clear" w:pos="8640"/>
            <w:tab w:val="left" w:pos="0"/>
            <w:tab w:val="right" w:pos="9360"/>
          </w:tabs>
          <w:rPr>
            <w:rFonts w:asciiTheme="minorHAnsi" w:hAnsiTheme="minorHAnsi"/>
            <w:bCs/>
            <w:caps/>
            <w:spacing w:val="-4"/>
            <w:w w:val="90"/>
            <w:sz w:val="22"/>
          </w:rPr>
        </w:pPr>
        <w:r w:rsidRPr="00812AD3">
          <w:rPr>
            <w:rStyle w:val="Strong"/>
          </w:rPr>
          <w:t>pRIMARY cARE pRACTICE cOMMUNICATION cHECKLIST</w:t>
        </w:r>
        <w:r w:rsidRPr="00812AD3">
          <w:rPr>
            <w:rStyle w:val="Strong"/>
          </w:rPr>
          <w:tab/>
        </w:r>
        <w:r w:rsidR="008C0D7C" w:rsidRPr="00812AD3">
          <w:rPr>
            <w:rStyle w:val="Strong"/>
          </w:rPr>
          <w:fldChar w:fldCharType="begin"/>
        </w:r>
        <w:r w:rsidRPr="00812AD3">
          <w:rPr>
            <w:rStyle w:val="Strong"/>
          </w:rPr>
          <w:instrText xml:space="preserve"> PAGE   \* MERGEFORMAT </w:instrText>
        </w:r>
        <w:r w:rsidR="008C0D7C" w:rsidRPr="00812AD3">
          <w:rPr>
            <w:rStyle w:val="Strong"/>
          </w:rPr>
          <w:fldChar w:fldCharType="separate"/>
        </w:r>
        <w:r w:rsidR="00C0702B">
          <w:rPr>
            <w:rStyle w:val="Strong"/>
            <w:noProof/>
          </w:rPr>
          <w:t>7</w:t>
        </w:r>
        <w:r w:rsidR="008C0D7C" w:rsidRPr="00812AD3">
          <w:rPr>
            <w:rStyle w:val="Strong"/>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1255269082"/>
      <w:docPartObj>
        <w:docPartGallery w:val="Page Numbers (Bottom of Page)"/>
        <w:docPartUnique/>
      </w:docPartObj>
    </w:sdtPr>
    <w:sdtEndPr>
      <w:rPr>
        <w:rStyle w:val="Strong"/>
      </w:rPr>
    </w:sdtEndPr>
    <w:sdtContent>
      <w:p w:rsidR="00927D3E" w:rsidRPr="002B02D6" w:rsidRDefault="00927D3E" w:rsidP="00D745D6">
        <w:pPr>
          <w:pStyle w:val="Footer"/>
          <w:shd w:val="clear" w:color="auto" w:fill="FFC600"/>
          <w:tabs>
            <w:tab w:val="clear" w:pos="8640"/>
            <w:tab w:val="left" w:pos="0"/>
            <w:tab w:val="right" w:pos="9360"/>
          </w:tabs>
          <w:rPr>
            <w:rStyle w:val="Strong"/>
          </w:rPr>
        </w:pPr>
        <w:r>
          <w:rPr>
            <w:rStyle w:val="Strong"/>
          </w:rPr>
          <w:t>Hazard Vulnerability Analysis</w:t>
        </w:r>
        <w:r w:rsidRPr="002B02D6">
          <w:rPr>
            <w:rStyle w:val="Strong"/>
          </w:rPr>
          <w:tab/>
        </w:r>
        <w:r w:rsidRPr="002B02D6">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Pr>
            <w:rStyle w:val="Strong"/>
            <w:noProof/>
          </w:rPr>
          <w:t>9</w:t>
        </w:r>
        <w:r w:rsidR="008C0D7C" w:rsidRPr="002B02D6">
          <w:rPr>
            <w:rStyle w:val="Strong"/>
          </w:rPr>
          <w:fldChar w:fldCharType="end"/>
        </w:r>
      </w:p>
    </w:sdtContent>
  </w:sdt>
  <w:p w:rsidR="00927D3E" w:rsidRDefault="00927D3E" w:rsidP="00D745D6">
    <w:pPr>
      <w:pStyle w:val="Footer"/>
      <w:ind w:firstLine="7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rong"/>
      </w:rPr>
      <w:id w:val="-1607721872"/>
      <w:docPartObj>
        <w:docPartGallery w:val="Page Numbers (Bottom of Page)"/>
        <w:docPartUnique/>
      </w:docPartObj>
    </w:sdtPr>
    <w:sdtEndPr>
      <w:rPr>
        <w:rStyle w:val="Strong"/>
      </w:rPr>
    </w:sdtEndPr>
    <w:sdtContent>
      <w:p w:rsidR="00927D3E" w:rsidRPr="00D745D6" w:rsidRDefault="00927D3E" w:rsidP="00D745D6">
        <w:pPr>
          <w:pStyle w:val="Footer"/>
          <w:shd w:val="clear" w:color="auto" w:fill="FFC600"/>
          <w:tabs>
            <w:tab w:val="clear" w:pos="8640"/>
            <w:tab w:val="left" w:pos="0"/>
            <w:tab w:val="right" w:pos="9360"/>
          </w:tabs>
          <w:rPr>
            <w:rFonts w:ascii="Futura BdCn BT" w:hAnsi="Futura BdCn BT"/>
            <w:bCs/>
            <w:caps/>
            <w:sz w:val="22"/>
          </w:rPr>
        </w:pPr>
        <w:r>
          <w:rPr>
            <w:rStyle w:val="Strong"/>
          </w:rPr>
          <w:t>Professional Organization</w:t>
        </w:r>
        <w:r w:rsidRPr="00812AD3">
          <w:rPr>
            <w:rStyle w:val="Strong"/>
          </w:rPr>
          <w:t xml:space="preserve"> cOMMUNICATION cHECKLIST</w:t>
        </w:r>
        <w:r w:rsidRPr="002B02D6">
          <w:rPr>
            <w:rStyle w:val="Strong"/>
          </w:rPr>
          <w:tab/>
        </w:r>
        <w:r w:rsidR="008C0D7C" w:rsidRPr="002B02D6">
          <w:rPr>
            <w:rStyle w:val="Strong"/>
          </w:rPr>
          <w:fldChar w:fldCharType="begin"/>
        </w:r>
        <w:r w:rsidRPr="002B02D6">
          <w:rPr>
            <w:rStyle w:val="Strong"/>
          </w:rPr>
          <w:instrText xml:space="preserve"> PAGE   \* MERGEFORMAT </w:instrText>
        </w:r>
        <w:r w:rsidR="008C0D7C" w:rsidRPr="002B02D6">
          <w:rPr>
            <w:rStyle w:val="Strong"/>
          </w:rPr>
          <w:fldChar w:fldCharType="separate"/>
        </w:r>
        <w:r w:rsidR="00C0702B">
          <w:rPr>
            <w:rStyle w:val="Strong"/>
            <w:noProof/>
          </w:rPr>
          <w:t>8</w:t>
        </w:r>
        <w:r w:rsidR="008C0D7C" w:rsidRPr="002B02D6">
          <w:rPr>
            <w:rStyle w:val="Strong"/>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1F" w:rsidRDefault="00F26B1F" w:rsidP="00FA441F">
      <w:r>
        <w:separator/>
      </w:r>
    </w:p>
  </w:footnote>
  <w:footnote w:type="continuationSeparator" w:id="0">
    <w:p w:rsidR="00F26B1F" w:rsidRDefault="00F26B1F" w:rsidP="00FA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DB8"/>
    <w:multiLevelType w:val="hybridMultilevel"/>
    <w:tmpl w:val="EF5C41A2"/>
    <w:lvl w:ilvl="0" w:tplc="4DEE1364">
      <w:start w:val="1"/>
      <w:numFmt w:val="bullet"/>
      <w:lvlText w:val=""/>
      <w:lvlJc w:val="left"/>
      <w:pPr>
        <w:ind w:left="720" w:hanging="360"/>
      </w:pPr>
      <w:rPr>
        <w:rFonts w:ascii="Wingdings" w:hAnsi="Wingdings" w:hint="default"/>
        <w:color w:val="auto"/>
        <w:sz w:val="18"/>
      </w:rPr>
    </w:lvl>
    <w:lvl w:ilvl="1" w:tplc="9BF22CBA">
      <w:start w:val="1"/>
      <w:numFmt w:val="bullet"/>
      <w:lvlText w:val=""/>
      <w:lvlJc w:val="left"/>
      <w:pPr>
        <w:ind w:left="1440" w:hanging="360"/>
      </w:pPr>
      <w:rPr>
        <w:rFonts w:ascii="Symbol" w:hAnsi="Symbol" w:hint="default"/>
        <w:color w:val="00347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93DF1"/>
    <w:multiLevelType w:val="hybridMultilevel"/>
    <w:tmpl w:val="2CEA6AAE"/>
    <w:lvl w:ilvl="0" w:tplc="7E6099F6">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778E"/>
    <w:multiLevelType w:val="hybridMultilevel"/>
    <w:tmpl w:val="BD12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E58D3"/>
    <w:multiLevelType w:val="hybridMultilevel"/>
    <w:tmpl w:val="A6465A14"/>
    <w:lvl w:ilvl="0" w:tplc="4DEE1364">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C1F20"/>
    <w:multiLevelType w:val="hybridMultilevel"/>
    <w:tmpl w:val="54F825C6"/>
    <w:lvl w:ilvl="0" w:tplc="9BF22CBA">
      <w:start w:val="1"/>
      <w:numFmt w:val="bullet"/>
      <w:lvlText w:val=""/>
      <w:lvlJc w:val="left"/>
      <w:pPr>
        <w:ind w:left="720" w:hanging="360"/>
      </w:pPr>
      <w:rPr>
        <w:rFonts w:ascii="Symbol" w:hAnsi="Symbol" w:hint="default"/>
        <w:color w:val="003478"/>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55372"/>
    <w:multiLevelType w:val="hybridMultilevel"/>
    <w:tmpl w:val="1F485630"/>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A5168"/>
    <w:multiLevelType w:val="hybridMultilevel"/>
    <w:tmpl w:val="7EAE577A"/>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86469"/>
    <w:multiLevelType w:val="hybridMultilevel"/>
    <w:tmpl w:val="BB88052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76A73"/>
    <w:multiLevelType w:val="hybridMultilevel"/>
    <w:tmpl w:val="37C6EE20"/>
    <w:lvl w:ilvl="0" w:tplc="4DEE1364">
      <w:start w:val="1"/>
      <w:numFmt w:val="bullet"/>
      <w:lvlText w:val=""/>
      <w:lvlJc w:val="left"/>
      <w:pPr>
        <w:ind w:left="720" w:hanging="360"/>
      </w:pPr>
      <w:rPr>
        <w:rFonts w:ascii="Wingdings" w:hAnsi="Wingdings"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03CBD"/>
    <w:multiLevelType w:val="hybridMultilevel"/>
    <w:tmpl w:val="F6445922"/>
    <w:lvl w:ilvl="0" w:tplc="9BF22CBA">
      <w:start w:val="1"/>
      <w:numFmt w:val="bullet"/>
      <w:lvlText w:val=""/>
      <w:lvlJc w:val="left"/>
      <w:pPr>
        <w:ind w:left="720" w:hanging="360"/>
      </w:pPr>
      <w:rPr>
        <w:rFonts w:ascii="Symbol" w:hAnsi="Symbol" w:hint="default"/>
        <w:color w:val="003478"/>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71F04"/>
    <w:multiLevelType w:val="hybridMultilevel"/>
    <w:tmpl w:val="A9186802"/>
    <w:lvl w:ilvl="0" w:tplc="4DEE1364">
      <w:start w:val="1"/>
      <w:numFmt w:val="bullet"/>
      <w:lvlText w:val=""/>
      <w:lvlJc w:val="left"/>
      <w:pPr>
        <w:ind w:left="720" w:hanging="360"/>
      </w:pPr>
      <w:rPr>
        <w:rFonts w:ascii="Wingdings" w:hAnsi="Wingdings" w:hint="default"/>
        <w:color w:val="auto"/>
        <w:sz w:val="18"/>
      </w:rPr>
    </w:lvl>
    <w:lvl w:ilvl="1" w:tplc="9BF22CBA">
      <w:start w:val="1"/>
      <w:numFmt w:val="bullet"/>
      <w:lvlText w:val=""/>
      <w:lvlJc w:val="left"/>
      <w:pPr>
        <w:ind w:left="1440" w:hanging="360"/>
      </w:pPr>
      <w:rPr>
        <w:rFonts w:ascii="Symbol" w:hAnsi="Symbol" w:hint="default"/>
        <w:color w:val="003478"/>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6044E"/>
    <w:multiLevelType w:val="hybridMultilevel"/>
    <w:tmpl w:val="85EE95E2"/>
    <w:lvl w:ilvl="0" w:tplc="9BF22CBA">
      <w:start w:val="1"/>
      <w:numFmt w:val="bullet"/>
      <w:lvlText w:val=""/>
      <w:lvlJc w:val="left"/>
      <w:pPr>
        <w:ind w:left="720" w:hanging="360"/>
      </w:pPr>
      <w:rPr>
        <w:rFonts w:ascii="Symbol" w:hAnsi="Symbol" w:hint="default"/>
        <w:color w:val="003478"/>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F70EC"/>
    <w:multiLevelType w:val="hybridMultilevel"/>
    <w:tmpl w:val="95C2B83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72853"/>
    <w:multiLevelType w:val="hybridMultilevel"/>
    <w:tmpl w:val="D50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F12716"/>
    <w:multiLevelType w:val="hybridMultilevel"/>
    <w:tmpl w:val="7D84A11C"/>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817FB"/>
    <w:multiLevelType w:val="hybridMultilevel"/>
    <w:tmpl w:val="AF3AE5B2"/>
    <w:lvl w:ilvl="0" w:tplc="4DEE1364">
      <w:start w:val="1"/>
      <w:numFmt w:val="bullet"/>
      <w:lvlText w:val=""/>
      <w:lvlJc w:val="left"/>
      <w:pPr>
        <w:ind w:left="720" w:hanging="360"/>
      </w:pPr>
      <w:rPr>
        <w:rFonts w:ascii="Wingdings" w:hAnsi="Wingdings" w:hint="default"/>
        <w:color w:val="auto"/>
        <w:sz w:val="18"/>
      </w:rPr>
    </w:lvl>
    <w:lvl w:ilvl="1" w:tplc="4DEE1364">
      <w:start w:val="1"/>
      <w:numFmt w:val="bullet"/>
      <w:lvlText w:val=""/>
      <w:lvlJc w:val="left"/>
      <w:pPr>
        <w:ind w:left="1440" w:hanging="360"/>
      </w:pPr>
      <w:rPr>
        <w:rFonts w:ascii="Wingdings" w:hAnsi="Wingdings" w:hint="default"/>
        <w:color w:val="auto"/>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37F74"/>
    <w:multiLevelType w:val="hybridMultilevel"/>
    <w:tmpl w:val="C074AFA8"/>
    <w:lvl w:ilvl="0" w:tplc="4DEE1364">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65AE8"/>
    <w:multiLevelType w:val="hybridMultilevel"/>
    <w:tmpl w:val="9798100A"/>
    <w:lvl w:ilvl="0" w:tplc="A984ABB4">
      <w:start w:val="1"/>
      <w:numFmt w:val="bullet"/>
      <w:lvlText w:val="="/>
      <w:lvlJc w:val="left"/>
      <w:pPr>
        <w:ind w:left="720" w:hanging="360"/>
      </w:pPr>
      <w:rPr>
        <w:rFonts w:ascii="Webdings" w:hAnsi="Webdings" w:hint="default"/>
        <w:color w:val="006298"/>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E2AAE"/>
    <w:multiLevelType w:val="hybridMultilevel"/>
    <w:tmpl w:val="22F2EF92"/>
    <w:lvl w:ilvl="0" w:tplc="4DEE1364">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86774"/>
    <w:multiLevelType w:val="hybridMultilevel"/>
    <w:tmpl w:val="2206846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92141"/>
    <w:multiLevelType w:val="hybridMultilevel"/>
    <w:tmpl w:val="F50EAAFA"/>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22487"/>
    <w:multiLevelType w:val="hybridMultilevel"/>
    <w:tmpl w:val="0C92AF22"/>
    <w:lvl w:ilvl="0" w:tplc="4DEE1364">
      <w:start w:val="1"/>
      <w:numFmt w:val="bullet"/>
      <w:lvlText w:val=""/>
      <w:lvlJc w:val="left"/>
      <w:pPr>
        <w:ind w:left="720" w:hanging="360"/>
      </w:pPr>
      <w:rPr>
        <w:rFonts w:ascii="Wingdings" w:hAnsi="Wingdings" w:hint="default"/>
        <w:color w:val="auto"/>
        <w:sz w:val="18"/>
      </w:rPr>
    </w:lvl>
    <w:lvl w:ilvl="1" w:tplc="9BF22CBA">
      <w:start w:val="1"/>
      <w:numFmt w:val="bullet"/>
      <w:lvlText w:val=""/>
      <w:lvlJc w:val="left"/>
      <w:pPr>
        <w:ind w:left="1440" w:hanging="360"/>
      </w:pPr>
      <w:rPr>
        <w:rFonts w:ascii="Symbol" w:hAnsi="Symbol" w:hint="default"/>
        <w:color w:val="00347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F3B9E"/>
    <w:multiLevelType w:val="hybridMultilevel"/>
    <w:tmpl w:val="40A465B0"/>
    <w:lvl w:ilvl="0" w:tplc="4DEE1364">
      <w:start w:val="1"/>
      <w:numFmt w:val="bullet"/>
      <w:lvlText w:val=""/>
      <w:lvlJc w:val="left"/>
      <w:pPr>
        <w:ind w:left="720" w:hanging="360"/>
      </w:pPr>
      <w:rPr>
        <w:rFonts w:ascii="Wingdings" w:hAnsi="Wingdings" w:hint="default"/>
        <w:color w:val="auto"/>
        <w:sz w:val="18"/>
      </w:rPr>
    </w:lvl>
    <w:lvl w:ilvl="1" w:tplc="9BF22CBA">
      <w:start w:val="1"/>
      <w:numFmt w:val="bullet"/>
      <w:lvlText w:val=""/>
      <w:lvlJc w:val="left"/>
      <w:pPr>
        <w:ind w:left="1440" w:hanging="360"/>
      </w:pPr>
      <w:rPr>
        <w:rFonts w:ascii="Symbol" w:hAnsi="Symbol" w:hint="default"/>
        <w:color w:val="003478"/>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F5273"/>
    <w:multiLevelType w:val="hybridMultilevel"/>
    <w:tmpl w:val="819E0D1C"/>
    <w:lvl w:ilvl="0" w:tplc="9BF22CBA">
      <w:start w:val="1"/>
      <w:numFmt w:val="bullet"/>
      <w:lvlText w:val=""/>
      <w:lvlJc w:val="left"/>
      <w:pPr>
        <w:ind w:left="720" w:hanging="360"/>
      </w:pPr>
      <w:rPr>
        <w:rFonts w:ascii="Symbol" w:hAnsi="Symbol" w:hint="default"/>
        <w:color w:val="003478"/>
        <w:sz w:val="18"/>
      </w:rPr>
    </w:lvl>
    <w:lvl w:ilvl="1" w:tplc="9BF22CBA">
      <w:start w:val="1"/>
      <w:numFmt w:val="bullet"/>
      <w:lvlText w:val=""/>
      <w:lvlJc w:val="left"/>
      <w:pPr>
        <w:ind w:left="1440" w:hanging="360"/>
      </w:pPr>
      <w:rPr>
        <w:rFonts w:ascii="Symbol" w:hAnsi="Symbol" w:hint="default"/>
        <w:color w:val="003478"/>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7094E"/>
    <w:multiLevelType w:val="hybridMultilevel"/>
    <w:tmpl w:val="2B16564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D539E"/>
    <w:multiLevelType w:val="hybridMultilevel"/>
    <w:tmpl w:val="4A645698"/>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A7D61"/>
    <w:multiLevelType w:val="hybridMultilevel"/>
    <w:tmpl w:val="A4F4D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3"/>
  </w:num>
  <w:num w:numId="4">
    <w:abstractNumId w:val="15"/>
  </w:num>
  <w:num w:numId="5">
    <w:abstractNumId w:val="6"/>
  </w:num>
  <w:num w:numId="6">
    <w:abstractNumId w:val="7"/>
  </w:num>
  <w:num w:numId="7">
    <w:abstractNumId w:val="5"/>
  </w:num>
  <w:num w:numId="8">
    <w:abstractNumId w:val="25"/>
  </w:num>
  <w:num w:numId="9">
    <w:abstractNumId w:val="19"/>
  </w:num>
  <w:num w:numId="10">
    <w:abstractNumId w:val="12"/>
  </w:num>
  <w:num w:numId="11">
    <w:abstractNumId w:val="24"/>
  </w:num>
  <w:num w:numId="12">
    <w:abstractNumId w:val="14"/>
  </w:num>
  <w:num w:numId="13">
    <w:abstractNumId w:val="20"/>
  </w:num>
  <w:num w:numId="14">
    <w:abstractNumId w:val="9"/>
  </w:num>
  <w:num w:numId="15">
    <w:abstractNumId w:val="10"/>
  </w:num>
  <w:num w:numId="16">
    <w:abstractNumId w:val="4"/>
  </w:num>
  <w:num w:numId="17">
    <w:abstractNumId w:val="22"/>
  </w:num>
  <w:num w:numId="18">
    <w:abstractNumId w:val="23"/>
  </w:num>
  <w:num w:numId="19">
    <w:abstractNumId w:val="8"/>
  </w:num>
  <w:num w:numId="20">
    <w:abstractNumId w:val="0"/>
  </w:num>
  <w:num w:numId="21">
    <w:abstractNumId w:val="11"/>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26"/>
  </w:num>
  <w:num w:numId="27">
    <w:abstractNumId w:val="1"/>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F5D5E"/>
    <w:rsid w:val="00013061"/>
    <w:rsid w:val="000173E0"/>
    <w:rsid w:val="00020500"/>
    <w:rsid w:val="00021021"/>
    <w:rsid w:val="000413B6"/>
    <w:rsid w:val="00041645"/>
    <w:rsid w:val="00042C09"/>
    <w:rsid w:val="000439A4"/>
    <w:rsid w:val="000471E3"/>
    <w:rsid w:val="00056B08"/>
    <w:rsid w:val="00067E06"/>
    <w:rsid w:val="0007376C"/>
    <w:rsid w:val="00091096"/>
    <w:rsid w:val="00097E02"/>
    <w:rsid w:val="000A1F2F"/>
    <w:rsid w:val="000A31CE"/>
    <w:rsid w:val="000D44B7"/>
    <w:rsid w:val="000D7D51"/>
    <w:rsid w:val="000E38AD"/>
    <w:rsid w:val="000E73F4"/>
    <w:rsid w:val="000F2CB7"/>
    <w:rsid w:val="00105A52"/>
    <w:rsid w:val="001209B3"/>
    <w:rsid w:val="00122454"/>
    <w:rsid w:val="00122AAB"/>
    <w:rsid w:val="001374C3"/>
    <w:rsid w:val="001429CE"/>
    <w:rsid w:val="001503AB"/>
    <w:rsid w:val="00167B13"/>
    <w:rsid w:val="00183317"/>
    <w:rsid w:val="0018414F"/>
    <w:rsid w:val="001C2858"/>
    <w:rsid w:val="001D185B"/>
    <w:rsid w:val="001D2E41"/>
    <w:rsid w:val="001D6FD8"/>
    <w:rsid w:val="001E64AF"/>
    <w:rsid w:val="001F2A26"/>
    <w:rsid w:val="00202CDF"/>
    <w:rsid w:val="002040FC"/>
    <w:rsid w:val="00224FCC"/>
    <w:rsid w:val="002254B6"/>
    <w:rsid w:val="00225CD7"/>
    <w:rsid w:val="00227992"/>
    <w:rsid w:val="002326DB"/>
    <w:rsid w:val="00234280"/>
    <w:rsid w:val="002437FB"/>
    <w:rsid w:val="00243DF0"/>
    <w:rsid w:val="00250F6B"/>
    <w:rsid w:val="0026352A"/>
    <w:rsid w:val="00263692"/>
    <w:rsid w:val="0028048E"/>
    <w:rsid w:val="0029367C"/>
    <w:rsid w:val="002A0D80"/>
    <w:rsid w:val="002A16D1"/>
    <w:rsid w:val="002A753E"/>
    <w:rsid w:val="002C037C"/>
    <w:rsid w:val="002C6AAD"/>
    <w:rsid w:val="00303765"/>
    <w:rsid w:val="0030681B"/>
    <w:rsid w:val="00313069"/>
    <w:rsid w:val="00314FC5"/>
    <w:rsid w:val="00315D7F"/>
    <w:rsid w:val="003462A8"/>
    <w:rsid w:val="00357AC2"/>
    <w:rsid w:val="00360D71"/>
    <w:rsid w:val="0036125E"/>
    <w:rsid w:val="003643AB"/>
    <w:rsid w:val="003725AA"/>
    <w:rsid w:val="00373AE6"/>
    <w:rsid w:val="00374584"/>
    <w:rsid w:val="003823C9"/>
    <w:rsid w:val="00386BF7"/>
    <w:rsid w:val="00392DD5"/>
    <w:rsid w:val="003A363A"/>
    <w:rsid w:val="003A3A18"/>
    <w:rsid w:val="003B1C37"/>
    <w:rsid w:val="003B4847"/>
    <w:rsid w:val="003B6428"/>
    <w:rsid w:val="003D341D"/>
    <w:rsid w:val="003E1799"/>
    <w:rsid w:val="003E48FA"/>
    <w:rsid w:val="0040089C"/>
    <w:rsid w:val="0041043F"/>
    <w:rsid w:val="004122FE"/>
    <w:rsid w:val="00421B65"/>
    <w:rsid w:val="0042266D"/>
    <w:rsid w:val="0043291A"/>
    <w:rsid w:val="0044073B"/>
    <w:rsid w:val="0044200D"/>
    <w:rsid w:val="00443FC9"/>
    <w:rsid w:val="004505FE"/>
    <w:rsid w:val="004530FF"/>
    <w:rsid w:val="00456C61"/>
    <w:rsid w:val="00463972"/>
    <w:rsid w:val="00475969"/>
    <w:rsid w:val="00480FE6"/>
    <w:rsid w:val="00485141"/>
    <w:rsid w:val="0049474D"/>
    <w:rsid w:val="004A0D2F"/>
    <w:rsid w:val="004A4F46"/>
    <w:rsid w:val="004A591F"/>
    <w:rsid w:val="004A6500"/>
    <w:rsid w:val="004B017E"/>
    <w:rsid w:val="004B3E42"/>
    <w:rsid w:val="004C7073"/>
    <w:rsid w:val="004D2EA5"/>
    <w:rsid w:val="004D3E9B"/>
    <w:rsid w:val="004F3B6C"/>
    <w:rsid w:val="004F7091"/>
    <w:rsid w:val="00505C87"/>
    <w:rsid w:val="00506150"/>
    <w:rsid w:val="00516A9E"/>
    <w:rsid w:val="005444BE"/>
    <w:rsid w:val="00550023"/>
    <w:rsid w:val="00560645"/>
    <w:rsid w:val="0058015B"/>
    <w:rsid w:val="0059219E"/>
    <w:rsid w:val="00594389"/>
    <w:rsid w:val="005A30B7"/>
    <w:rsid w:val="005A53E2"/>
    <w:rsid w:val="005E04BE"/>
    <w:rsid w:val="005E252A"/>
    <w:rsid w:val="005E3A53"/>
    <w:rsid w:val="005F6C41"/>
    <w:rsid w:val="00601B99"/>
    <w:rsid w:val="00627664"/>
    <w:rsid w:val="006277A7"/>
    <w:rsid w:val="0063061F"/>
    <w:rsid w:val="0066002F"/>
    <w:rsid w:val="00670932"/>
    <w:rsid w:val="00670E20"/>
    <w:rsid w:val="006738B5"/>
    <w:rsid w:val="0068458D"/>
    <w:rsid w:val="00697096"/>
    <w:rsid w:val="006A19BF"/>
    <w:rsid w:val="006A3643"/>
    <w:rsid w:val="006A3FC9"/>
    <w:rsid w:val="006A434C"/>
    <w:rsid w:val="006B5A08"/>
    <w:rsid w:val="006C2C0D"/>
    <w:rsid w:val="006D0760"/>
    <w:rsid w:val="006D326E"/>
    <w:rsid w:val="006D3833"/>
    <w:rsid w:val="006D3DFB"/>
    <w:rsid w:val="006D7B40"/>
    <w:rsid w:val="006E253C"/>
    <w:rsid w:val="006F1160"/>
    <w:rsid w:val="006F4C9F"/>
    <w:rsid w:val="006F75A5"/>
    <w:rsid w:val="00715D64"/>
    <w:rsid w:val="00717F31"/>
    <w:rsid w:val="007214F9"/>
    <w:rsid w:val="0072186A"/>
    <w:rsid w:val="00726DB9"/>
    <w:rsid w:val="00735E69"/>
    <w:rsid w:val="00742E7A"/>
    <w:rsid w:val="00753244"/>
    <w:rsid w:val="00760FD5"/>
    <w:rsid w:val="00764939"/>
    <w:rsid w:val="00765B91"/>
    <w:rsid w:val="00781416"/>
    <w:rsid w:val="00791707"/>
    <w:rsid w:val="00794585"/>
    <w:rsid w:val="007A2121"/>
    <w:rsid w:val="007B39DF"/>
    <w:rsid w:val="007B7376"/>
    <w:rsid w:val="007C6EEE"/>
    <w:rsid w:val="007D55FD"/>
    <w:rsid w:val="007F78A1"/>
    <w:rsid w:val="00812AD3"/>
    <w:rsid w:val="0081781A"/>
    <w:rsid w:val="00824EF3"/>
    <w:rsid w:val="00832309"/>
    <w:rsid w:val="0086380E"/>
    <w:rsid w:val="0086482D"/>
    <w:rsid w:val="00870906"/>
    <w:rsid w:val="00873DE2"/>
    <w:rsid w:val="0088760F"/>
    <w:rsid w:val="00895AA9"/>
    <w:rsid w:val="00895C2A"/>
    <w:rsid w:val="008A0D8A"/>
    <w:rsid w:val="008B5948"/>
    <w:rsid w:val="008C0D7C"/>
    <w:rsid w:val="008C7573"/>
    <w:rsid w:val="008C75E6"/>
    <w:rsid w:val="008D2DA4"/>
    <w:rsid w:val="008D385C"/>
    <w:rsid w:val="008D64B2"/>
    <w:rsid w:val="008F69B1"/>
    <w:rsid w:val="008F7087"/>
    <w:rsid w:val="0090651B"/>
    <w:rsid w:val="009113B1"/>
    <w:rsid w:val="00914705"/>
    <w:rsid w:val="0091626A"/>
    <w:rsid w:val="00927D3E"/>
    <w:rsid w:val="009307FA"/>
    <w:rsid w:val="00942869"/>
    <w:rsid w:val="00942DA6"/>
    <w:rsid w:val="00943134"/>
    <w:rsid w:val="009542A9"/>
    <w:rsid w:val="00966596"/>
    <w:rsid w:val="00966D92"/>
    <w:rsid w:val="00967FF9"/>
    <w:rsid w:val="00970B26"/>
    <w:rsid w:val="0097276A"/>
    <w:rsid w:val="009760B8"/>
    <w:rsid w:val="00977C40"/>
    <w:rsid w:val="009824AB"/>
    <w:rsid w:val="00985225"/>
    <w:rsid w:val="009A09B2"/>
    <w:rsid w:val="009A1B21"/>
    <w:rsid w:val="009A3E39"/>
    <w:rsid w:val="009A6D84"/>
    <w:rsid w:val="009B0D0E"/>
    <w:rsid w:val="009B46FB"/>
    <w:rsid w:val="009E4EA1"/>
    <w:rsid w:val="009F14D8"/>
    <w:rsid w:val="00A07411"/>
    <w:rsid w:val="00A100A6"/>
    <w:rsid w:val="00A1077E"/>
    <w:rsid w:val="00A24F1A"/>
    <w:rsid w:val="00A252D1"/>
    <w:rsid w:val="00A26109"/>
    <w:rsid w:val="00A44FA9"/>
    <w:rsid w:val="00A45920"/>
    <w:rsid w:val="00A46C24"/>
    <w:rsid w:val="00A510BF"/>
    <w:rsid w:val="00A6036A"/>
    <w:rsid w:val="00A6630E"/>
    <w:rsid w:val="00A77B62"/>
    <w:rsid w:val="00A830D2"/>
    <w:rsid w:val="00A9147A"/>
    <w:rsid w:val="00A97453"/>
    <w:rsid w:val="00AA4A26"/>
    <w:rsid w:val="00AB04DC"/>
    <w:rsid w:val="00AB079D"/>
    <w:rsid w:val="00AB32DA"/>
    <w:rsid w:val="00AB65BD"/>
    <w:rsid w:val="00AC3715"/>
    <w:rsid w:val="00AC6AD1"/>
    <w:rsid w:val="00AD1356"/>
    <w:rsid w:val="00AF5D5E"/>
    <w:rsid w:val="00B040F4"/>
    <w:rsid w:val="00B175B3"/>
    <w:rsid w:val="00B41F24"/>
    <w:rsid w:val="00B50F39"/>
    <w:rsid w:val="00B6135D"/>
    <w:rsid w:val="00B70C00"/>
    <w:rsid w:val="00B76E66"/>
    <w:rsid w:val="00B87AD8"/>
    <w:rsid w:val="00B95CB8"/>
    <w:rsid w:val="00BA0DE7"/>
    <w:rsid w:val="00BC1A44"/>
    <w:rsid w:val="00BC5D7B"/>
    <w:rsid w:val="00BE3E91"/>
    <w:rsid w:val="00C005C1"/>
    <w:rsid w:val="00C010F5"/>
    <w:rsid w:val="00C03F5A"/>
    <w:rsid w:val="00C0700C"/>
    <w:rsid w:val="00C0702B"/>
    <w:rsid w:val="00C14C59"/>
    <w:rsid w:val="00C14D36"/>
    <w:rsid w:val="00C15579"/>
    <w:rsid w:val="00C23631"/>
    <w:rsid w:val="00C23756"/>
    <w:rsid w:val="00C31338"/>
    <w:rsid w:val="00C40FCD"/>
    <w:rsid w:val="00C85BF4"/>
    <w:rsid w:val="00C915D8"/>
    <w:rsid w:val="00C929DA"/>
    <w:rsid w:val="00C940AB"/>
    <w:rsid w:val="00C95F72"/>
    <w:rsid w:val="00CA7488"/>
    <w:rsid w:val="00CA7D83"/>
    <w:rsid w:val="00CD4A37"/>
    <w:rsid w:val="00CF319F"/>
    <w:rsid w:val="00CF75DE"/>
    <w:rsid w:val="00D24030"/>
    <w:rsid w:val="00D47F24"/>
    <w:rsid w:val="00D509D0"/>
    <w:rsid w:val="00D745D6"/>
    <w:rsid w:val="00DA463F"/>
    <w:rsid w:val="00DA5491"/>
    <w:rsid w:val="00DA5FF0"/>
    <w:rsid w:val="00DB0DDA"/>
    <w:rsid w:val="00DC2317"/>
    <w:rsid w:val="00DC3328"/>
    <w:rsid w:val="00DC3B06"/>
    <w:rsid w:val="00DC42CF"/>
    <w:rsid w:val="00DC671A"/>
    <w:rsid w:val="00DC7A9A"/>
    <w:rsid w:val="00DD55AA"/>
    <w:rsid w:val="00DD7BA6"/>
    <w:rsid w:val="00DE32CD"/>
    <w:rsid w:val="00E12ABB"/>
    <w:rsid w:val="00E32A71"/>
    <w:rsid w:val="00E54CEB"/>
    <w:rsid w:val="00E57C30"/>
    <w:rsid w:val="00E61A1B"/>
    <w:rsid w:val="00E76C22"/>
    <w:rsid w:val="00E95383"/>
    <w:rsid w:val="00E96BC4"/>
    <w:rsid w:val="00EA084E"/>
    <w:rsid w:val="00EA3EA8"/>
    <w:rsid w:val="00EB3E1A"/>
    <w:rsid w:val="00EB51A6"/>
    <w:rsid w:val="00EC413C"/>
    <w:rsid w:val="00ED1CE0"/>
    <w:rsid w:val="00ED66A2"/>
    <w:rsid w:val="00EE1B2B"/>
    <w:rsid w:val="00EE4F14"/>
    <w:rsid w:val="00EF1509"/>
    <w:rsid w:val="00EF1679"/>
    <w:rsid w:val="00F00873"/>
    <w:rsid w:val="00F11756"/>
    <w:rsid w:val="00F26B1F"/>
    <w:rsid w:val="00F32D70"/>
    <w:rsid w:val="00F33A30"/>
    <w:rsid w:val="00F36015"/>
    <w:rsid w:val="00F36CFC"/>
    <w:rsid w:val="00F373FA"/>
    <w:rsid w:val="00F442E3"/>
    <w:rsid w:val="00F45E71"/>
    <w:rsid w:val="00F47E6B"/>
    <w:rsid w:val="00F61E38"/>
    <w:rsid w:val="00F6795C"/>
    <w:rsid w:val="00F679CA"/>
    <w:rsid w:val="00F71CBB"/>
    <w:rsid w:val="00F760A5"/>
    <w:rsid w:val="00F76B84"/>
    <w:rsid w:val="00F803BF"/>
    <w:rsid w:val="00F85D1B"/>
    <w:rsid w:val="00F9178C"/>
    <w:rsid w:val="00F94341"/>
    <w:rsid w:val="00F97CA3"/>
    <w:rsid w:val="00FA0241"/>
    <w:rsid w:val="00FA441F"/>
    <w:rsid w:val="00FB1E58"/>
    <w:rsid w:val="00FB5C60"/>
    <w:rsid w:val="00FC3E50"/>
    <w:rsid w:val="00FD08FF"/>
    <w:rsid w:val="00FD7610"/>
    <w:rsid w:val="00FF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rules v:ext="edit">
        <o:r id="V:Rule12" type="connector" idref="#AutoShape 31"/>
        <o:r id="V:Rule13" type="connector" idref="#AutoShape 48"/>
        <o:r id="V:Rule14" type="connector" idref="#AutoShape 47"/>
        <o:r id="V:Rule15" type="connector" idref="#AutoShape 34"/>
        <o:r id="V:Rule16" type="connector" idref="#AutoShape 33"/>
        <o:r id="V:Rule17" type="connector" idref="#AutoShape 32"/>
        <o:r id="V:Rule18" type="connector" idref="#AutoShape 36"/>
        <o:r id="V:Rule19" type="connector" idref="#AutoShape 35"/>
        <o:r id="V:Rule20" type="connector" idref="#AutoShape 39"/>
        <o:r id="V:Rule21" type="connector" idref="#_x0000_s1040"/>
        <o:r id="V:Rule22" type="connector" idref="#AutoShape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D0"/>
    <w:pPr>
      <w:spacing w:after="0" w:line="240" w:lineRule="auto"/>
    </w:pPr>
    <w:rPr>
      <w:rFonts w:ascii="Arial" w:eastAsiaTheme="minorEastAsia" w:hAnsi="Arial"/>
      <w:sz w:val="20"/>
      <w:szCs w:val="20"/>
      <w:lang w:bidi="en-US"/>
    </w:rPr>
  </w:style>
  <w:style w:type="paragraph" w:styleId="Heading1">
    <w:name w:val="heading 1"/>
    <w:basedOn w:val="Heading2"/>
    <w:next w:val="Normal"/>
    <w:link w:val="Heading1Char"/>
    <w:uiPriority w:val="9"/>
    <w:qFormat/>
    <w:rsid w:val="00942DA6"/>
    <w:pPr>
      <w:pBdr>
        <w:bottom w:val="none" w:sz="0" w:space="0" w:color="auto"/>
      </w:pBdr>
      <w:outlineLvl w:val="0"/>
    </w:pPr>
  </w:style>
  <w:style w:type="paragraph" w:styleId="Heading2">
    <w:name w:val="heading 2"/>
    <w:basedOn w:val="Normal"/>
    <w:next w:val="Normal"/>
    <w:link w:val="Heading2Char"/>
    <w:uiPriority w:val="9"/>
    <w:unhideWhenUsed/>
    <w:qFormat/>
    <w:rsid w:val="00942DA6"/>
    <w:pPr>
      <w:pBdr>
        <w:bottom w:val="single" w:sz="24" w:space="1" w:color="003478"/>
      </w:pBdr>
      <w:jc w:val="center"/>
      <w:outlineLvl w:val="1"/>
    </w:pPr>
    <w:rPr>
      <w:rFonts w:asciiTheme="minorHAnsi" w:hAnsiTheme="minorHAnsi"/>
      <w:b/>
      <w:caps/>
      <w:color w:val="003478"/>
      <w:spacing w:val="-4"/>
      <w:w w:val="90"/>
      <w:sz w:val="52"/>
      <w:szCs w:val="22"/>
    </w:rPr>
  </w:style>
  <w:style w:type="paragraph" w:styleId="Heading3">
    <w:name w:val="heading 3"/>
    <w:basedOn w:val="Heading2"/>
    <w:next w:val="Normal"/>
    <w:link w:val="Heading3Char"/>
    <w:uiPriority w:val="9"/>
    <w:unhideWhenUsed/>
    <w:qFormat/>
    <w:rsid w:val="00942DA6"/>
    <w:pPr>
      <w:pBdr>
        <w:bottom w:val="none" w:sz="0" w:space="0" w:color="auto"/>
      </w:pBdr>
      <w:shd w:val="clear" w:color="auto" w:fill="003478"/>
      <w:jc w:val="left"/>
      <w:outlineLvl w:val="2"/>
    </w:pPr>
    <w:rPr>
      <w:color w:val="FFFFFF" w:themeColor="background1"/>
      <w:sz w:val="32"/>
    </w:rPr>
  </w:style>
  <w:style w:type="paragraph" w:styleId="Heading4">
    <w:name w:val="heading 4"/>
    <w:basedOn w:val="Normal"/>
    <w:next w:val="Normal"/>
    <w:link w:val="Heading4Char"/>
    <w:uiPriority w:val="9"/>
    <w:unhideWhenUsed/>
    <w:qFormat/>
    <w:rsid w:val="00942DA6"/>
    <w:pPr>
      <w:keepNext/>
      <w:keepLines/>
      <w:outlineLvl w:val="3"/>
    </w:pPr>
    <w:rPr>
      <w:rFonts w:asciiTheme="minorHAnsi" w:eastAsiaTheme="majorEastAsia" w:hAnsiTheme="minorHAnsi" w:cstheme="majorBidi"/>
      <w:b/>
      <w:bCs/>
      <w:iCs/>
      <w:color w:val="00629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A6"/>
    <w:rPr>
      <w:rFonts w:eastAsiaTheme="minorEastAsia"/>
      <w:b/>
      <w:caps/>
      <w:color w:val="003478"/>
      <w:spacing w:val="-4"/>
      <w:w w:val="90"/>
      <w:sz w:val="52"/>
      <w:lang w:bidi="en-US"/>
    </w:rPr>
  </w:style>
  <w:style w:type="character" w:customStyle="1" w:styleId="Heading2Char">
    <w:name w:val="Heading 2 Char"/>
    <w:basedOn w:val="DefaultParagraphFont"/>
    <w:link w:val="Heading2"/>
    <w:uiPriority w:val="9"/>
    <w:rsid w:val="00942DA6"/>
    <w:rPr>
      <w:rFonts w:eastAsiaTheme="minorEastAsia"/>
      <w:b/>
      <w:caps/>
      <w:color w:val="003478"/>
      <w:spacing w:val="-4"/>
      <w:w w:val="90"/>
      <w:sz w:val="52"/>
      <w:lang w:bidi="en-US"/>
    </w:rPr>
  </w:style>
  <w:style w:type="character" w:customStyle="1" w:styleId="Heading3Char">
    <w:name w:val="Heading 3 Char"/>
    <w:basedOn w:val="DefaultParagraphFont"/>
    <w:link w:val="Heading3"/>
    <w:uiPriority w:val="9"/>
    <w:rsid w:val="00942DA6"/>
    <w:rPr>
      <w:rFonts w:eastAsiaTheme="minorEastAsia"/>
      <w:b/>
      <w:caps/>
      <w:color w:val="FFFFFF" w:themeColor="background1"/>
      <w:spacing w:val="-4"/>
      <w:w w:val="90"/>
      <w:sz w:val="32"/>
      <w:shd w:val="clear" w:color="auto" w:fill="003478"/>
      <w:lang w:bidi="en-US"/>
    </w:rPr>
  </w:style>
  <w:style w:type="paragraph" w:styleId="Title">
    <w:name w:val="Title"/>
    <w:basedOn w:val="Heading1"/>
    <w:next w:val="Normal"/>
    <w:link w:val="TitleChar"/>
    <w:uiPriority w:val="10"/>
    <w:qFormat/>
    <w:rsid w:val="00F6795C"/>
  </w:style>
  <w:style w:type="character" w:customStyle="1" w:styleId="TitleChar">
    <w:name w:val="Title Char"/>
    <w:basedOn w:val="DefaultParagraphFont"/>
    <w:link w:val="Title"/>
    <w:uiPriority w:val="10"/>
    <w:rsid w:val="00F6795C"/>
    <w:rPr>
      <w:rFonts w:ascii="Arial" w:eastAsiaTheme="minorEastAsia" w:hAnsi="Arial"/>
      <w:b/>
      <w:caps/>
      <w:color w:val="003478"/>
      <w:spacing w:val="-4"/>
      <w:w w:val="90"/>
      <w:sz w:val="48"/>
      <w:lang w:bidi="en-US"/>
    </w:rPr>
  </w:style>
  <w:style w:type="paragraph" w:styleId="Footer">
    <w:name w:val="footer"/>
    <w:basedOn w:val="Normal"/>
    <w:link w:val="FooterChar"/>
    <w:uiPriority w:val="99"/>
    <w:unhideWhenUsed/>
    <w:rsid w:val="00AF5D5E"/>
    <w:pPr>
      <w:tabs>
        <w:tab w:val="center" w:pos="4320"/>
        <w:tab w:val="right" w:pos="8640"/>
      </w:tabs>
    </w:pPr>
  </w:style>
  <w:style w:type="character" w:customStyle="1" w:styleId="FooterChar">
    <w:name w:val="Footer Char"/>
    <w:basedOn w:val="DefaultParagraphFont"/>
    <w:link w:val="Footer"/>
    <w:uiPriority w:val="99"/>
    <w:rsid w:val="00AF5D5E"/>
    <w:rPr>
      <w:rFonts w:eastAsiaTheme="minorEastAsia"/>
      <w:sz w:val="20"/>
      <w:szCs w:val="20"/>
      <w:lang w:bidi="en-US"/>
    </w:rPr>
  </w:style>
  <w:style w:type="character" w:styleId="Hyperlink">
    <w:name w:val="Hyperlink"/>
    <w:basedOn w:val="DefaultParagraphFont"/>
    <w:uiPriority w:val="99"/>
    <w:unhideWhenUsed/>
    <w:rsid w:val="00AF5D5E"/>
    <w:rPr>
      <w:color w:val="0000FF" w:themeColor="hyperlink"/>
      <w:u w:val="single"/>
    </w:rPr>
  </w:style>
  <w:style w:type="paragraph" w:styleId="ListParagraph">
    <w:name w:val="List Paragraph"/>
    <w:basedOn w:val="Normal"/>
    <w:uiPriority w:val="34"/>
    <w:qFormat/>
    <w:rsid w:val="00AF5D5E"/>
    <w:pPr>
      <w:ind w:left="720"/>
      <w:contextualSpacing/>
    </w:pPr>
  </w:style>
  <w:style w:type="paragraph" w:customStyle="1" w:styleId="Level1">
    <w:name w:val="Level 1"/>
    <w:basedOn w:val="TOC1"/>
    <w:rsid w:val="00AF5D5E"/>
    <w:pPr>
      <w:tabs>
        <w:tab w:val="right" w:pos="8630"/>
      </w:tabs>
      <w:spacing w:before="360" w:after="360"/>
    </w:pPr>
    <w:rPr>
      <w:rFonts w:eastAsia="Times New Roman" w:cs="Times New Roman"/>
      <w:b w:val="0"/>
      <w:bCs/>
      <w:caps w:val="0"/>
      <w:noProof/>
      <w:sz w:val="22"/>
      <w:szCs w:val="22"/>
      <w:u w:val="single"/>
      <w:lang w:bidi="ar-SA"/>
    </w:rPr>
  </w:style>
  <w:style w:type="paragraph" w:customStyle="1" w:styleId="Level2">
    <w:name w:val="Level 2"/>
    <w:basedOn w:val="TOC2"/>
    <w:rsid w:val="00AF5D5E"/>
    <w:pPr>
      <w:tabs>
        <w:tab w:val="right" w:pos="8630"/>
      </w:tabs>
      <w:ind w:left="0"/>
    </w:pPr>
    <w:rPr>
      <w:rFonts w:eastAsia="Times New Roman" w:cs="Times New Roman"/>
      <w:b w:val="0"/>
      <w:bCs/>
      <w:smallCaps/>
      <w:noProof/>
      <w:sz w:val="22"/>
      <w:szCs w:val="22"/>
      <w:lang w:bidi="ar-SA"/>
    </w:rPr>
  </w:style>
  <w:style w:type="paragraph" w:customStyle="1" w:styleId="Names">
    <w:name w:val="Names"/>
    <w:basedOn w:val="Normal"/>
    <w:qFormat/>
    <w:rsid w:val="00AF5D5E"/>
    <w:rPr>
      <w:rFonts w:cs="Arial"/>
      <w:kern w:val="144"/>
      <w:sz w:val="28"/>
      <w:szCs w:val="28"/>
    </w:rPr>
  </w:style>
  <w:style w:type="paragraph" w:customStyle="1" w:styleId="PageNo">
    <w:name w:val="Page No."/>
    <w:basedOn w:val="Normal"/>
    <w:qFormat/>
    <w:rsid w:val="00942DA6"/>
    <w:pPr>
      <w:jc w:val="center"/>
    </w:pPr>
    <w:rPr>
      <w:rFonts w:asciiTheme="minorHAnsi" w:hAnsiTheme="minorHAnsi"/>
      <w:color w:val="FFFFFF" w:themeColor="background1"/>
      <w:spacing w:val="-4"/>
      <w:w w:val="90"/>
      <w:sz w:val="24"/>
      <w:szCs w:val="32"/>
    </w:rPr>
  </w:style>
  <w:style w:type="table" w:styleId="ColorfulGrid-Accent1">
    <w:name w:val="Colorful Grid Accent 1"/>
    <w:basedOn w:val="TableNormal"/>
    <w:rsid w:val="00AF5D5E"/>
    <w:pPr>
      <w:spacing w:after="0" w:line="240" w:lineRule="auto"/>
    </w:pPr>
    <w:rPr>
      <w:rFonts w:eastAsiaTheme="minorEastAsia"/>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rsid w:val="00AF5D5E"/>
    <w:pPr>
      <w:spacing w:beforeLines="1" w:afterLines="1"/>
    </w:pPr>
    <w:rPr>
      <w:rFonts w:ascii="Times" w:eastAsiaTheme="minorHAnsi" w:hAnsi="Times" w:cs="Times New Roman"/>
      <w:lang w:bidi="ar-SA"/>
    </w:rPr>
  </w:style>
  <w:style w:type="paragraph" w:styleId="TOC1">
    <w:name w:val="toc 1"/>
    <w:basedOn w:val="Normal"/>
    <w:next w:val="Normal"/>
    <w:autoRedefine/>
    <w:uiPriority w:val="39"/>
    <w:unhideWhenUsed/>
    <w:rsid w:val="00942DA6"/>
    <w:pPr>
      <w:shd w:val="clear" w:color="auto" w:fill="003478"/>
      <w:tabs>
        <w:tab w:val="right" w:leader="dot" w:pos="9350"/>
      </w:tabs>
      <w:spacing w:before="120"/>
    </w:pPr>
    <w:rPr>
      <w:rFonts w:asciiTheme="minorHAnsi" w:hAnsiTheme="minorHAnsi"/>
      <w:b/>
      <w:caps/>
      <w:color w:val="FFFFFF" w:themeColor="background1"/>
      <w:spacing w:val="-4"/>
      <w:w w:val="90"/>
      <w:sz w:val="32"/>
    </w:rPr>
  </w:style>
  <w:style w:type="paragraph" w:styleId="TOC2">
    <w:name w:val="toc 2"/>
    <w:basedOn w:val="Normal"/>
    <w:next w:val="Normal"/>
    <w:autoRedefine/>
    <w:uiPriority w:val="39"/>
    <w:unhideWhenUsed/>
    <w:rsid w:val="00942DA6"/>
    <w:pPr>
      <w:tabs>
        <w:tab w:val="right" w:leader="dot" w:pos="9350"/>
      </w:tabs>
      <w:spacing w:before="120"/>
      <w:ind w:left="202"/>
    </w:pPr>
    <w:rPr>
      <w:rFonts w:asciiTheme="minorHAnsi" w:hAnsiTheme="minorHAnsi"/>
      <w:b/>
      <w:color w:val="006298"/>
      <w:sz w:val="24"/>
    </w:rPr>
  </w:style>
  <w:style w:type="paragraph" w:styleId="BalloonText">
    <w:name w:val="Balloon Text"/>
    <w:basedOn w:val="Normal"/>
    <w:link w:val="BalloonTextChar"/>
    <w:uiPriority w:val="99"/>
    <w:semiHidden/>
    <w:unhideWhenUsed/>
    <w:rsid w:val="00AF5D5E"/>
    <w:rPr>
      <w:rFonts w:ascii="Tahoma" w:hAnsi="Tahoma" w:cs="Tahoma"/>
      <w:sz w:val="16"/>
      <w:szCs w:val="16"/>
    </w:rPr>
  </w:style>
  <w:style w:type="character" w:customStyle="1" w:styleId="BalloonTextChar">
    <w:name w:val="Balloon Text Char"/>
    <w:basedOn w:val="DefaultParagraphFont"/>
    <w:link w:val="BalloonText"/>
    <w:uiPriority w:val="99"/>
    <w:semiHidden/>
    <w:rsid w:val="00AF5D5E"/>
    <w:rPr>
      <w:rFonts w:ascii="Tahoma" w:eastAsiaTheme="minorEastAsia" w:hAnsi="Tahoma" w:cs="Tahoma"/>
      <w:sz w:val="16"/>
      <w:szCs w:val="16"/>
      <w:lang w:bidi="en-US"/>
    </w:rPr>
  </w:style>
  <w:style w:type="paragraph" w:styleId="Header">
    <w:name w:val="header"/>
    <w:basedOn w:val="Normal"/>
    <w:link w:val="HeaderChar"/>
    <w:uiPriority w:val="99"/>
    <w:unhideWhenUsed/>
    <w:rsid w:val="00FA441F"/>
    <w:pPr>
      <w:tabs>
        <w:tab w:val="center" w:pos="4680"/>
        <w:tab w:val="right" w:pos="9360"/>
      </w:tabs>
    </w:pPr>
  </w:style>
  <w:style w:type="character" w:customStyle="1" w:styleId="HeaderChar">
    <w:name w:val="Header Char"/>
    <w:basedOn w:val="DefaultParagraphFont"/>
    <w:link w:val="Header"/>
    <w:uiPriority w:val="99"/>
    <w:rsid w:val="00FA441F"/>
    <w:rPr>
      <w:rFonts w:eastAsiaTheme="minorEastAsia"/>
      <w:sz w:val="20"/>
      <w:szCs w:val="20"/>
      <w:lang w:bidi="en-US"/>
    </w:rPr>
  </w:style>
  <w:style w:type="paragraph" w:styleId="FootnoteText">
    <w:name w:val="footnote text"/>
    <w:basedOn w:val="Normal"/>
    <w:link w:val="FootnoteTextChar"/>
    <w:uiPriority w:val="99"/>
    <w:semiHidden/>
    <w:unhideWhenUsed/>
    <w:rsid w:val="00020500"/>
    <w:rPr>
      <w:rFonts w:eastAsiaTheme="minorHAnsi"/>
      <w:lang w:bidi="ar-SA"/>
    </w:rPr>
  </w:style>
  <w:style w:type="character" w:customStyle="1" w:styleId="FootnoteTextChar">
    <w:name w:val="Footnote Text Char"/>
    <w:basedOn w:val="DefaultParagraphFont"/>
    <w:link w:val="FootnoteText"/>
    <w:uiPriority w:val="99"/>
    <w:semiHidden/>
    <w:rsid w:val="00020500"/>
    <w:rPr>
      <w:sz w:val="20"/>
      <w:szCs w:val="20"/>
    </w:rPr>
  </w:style>
  <w:style w:type="character" w:styleId="FootnoteReference">
    <w:name w:val="footnote reference"/>
    <w:basedOn w:val="DefaultParagraphFont"/>
    <w:uiPriority w:val="99"/>
    <w:semiHidden/>
    <w:unhideWhenUsed/>
    <w:rsid w:val="00020500"/>
    <w:rPr>
      <w:vertAlign w:val="superscript"/>
    </w:rPr>
  </w:style>
  <w:style w:type="paragraph" w:styleId="CommentText">
    <w:name w:val="annotation text"/>
    <w:basedOn w:val="Normal"/>
    <w:link w:val="CommentTextChar"/>
    <w:uiPriority w:val="99"/>
    <w:unhideWhenUsed/>
    <w:rsid w:val="00020500"/>
    <w:rPr>
      <w:rFonts w:eastAsiaTheme="minorHAnsi"/>
      <w:lang w:bidi="ar-SA"/>
    </w:rPr>
  </w:style>
  <w:style w:type="character" w:customStyle="1" w:styleId="CommentTextChar">
    <w:name w:val="Comment Text Char"/>
    <w:basedOn w:val="DefaultParagraphFont"/>
    <w:link w:val="CommentText"/>
    <w:uiPriority w:val="99"/>
    <w:rsid w:val="00020500"/>
    <w:rPr>
      <w:sz w:val="20"/>
      <w:szCs w:val="20"/>
    </w:rPr>
  </w:style>
  <w:style w:type="paragraph" w:styleId="NoSpacing">
    <w:name w:val="No Spacing"/>
    <w:uiPriority w:val="1"/>
    <w:qFormat/>
    <w:rsid w:val="009760B8"/>
    <w:pPr>
      <w:spacing w:after="0" w:line="240" w:lineRule="auto"/>
    </w:pPr>
    <w:rPr>
      <w:rFonts w:ascii="Arial" w:hAnsi="Arial"/>
    </w:rPr>
  </w:style>
  <w:style w:type="character" w:styleId="CommentReference">
    <w:name w:val="annotation reference"/>
    <w:basedOn w:val="DefaultParagraphFont"/>
    <w:uiPriority w:val="99"/>
    <w:semiHidden/>
    <w:unhideWhenUsed/>
    <w:rsid w:val="00DE32CD"/>
    <w:rPr>
      <w:sz w:val="16"/>
      <w:szCs w:val="16"/>
    </w:rPr>
  </w:style>
  <w:style w:type="paragraph" w:styleId="CommentSubject">
    <w:name w:val="annotation subject"/>
    <w:basedOn w:val="CommentText"/>
    <w:next w:val="CommentText"/>
    <w:link w:val="CommentSubjectChar"/>
    <w:uiPriority w:val="99"/>
    <w:semiHidden/>
    <w:unhideWhenUsed/>
    <w:rsid w:val="00DE32CD"/>
    <w:pPr>
      <w:spacing w:before="200"/>
    </w:pPr>
    <w:rPr>
      <w:rFonts w:eastAsiaTheme="minorEastAsia"/>
      <w:b/>
      <w:bCs/>
      <w:lang w:bidi="en-US"/>
    </w:rPr>
  </w:style>
  <w:style w:type="character" w:customStyle="1" w:styleId="CommentSubjectChar">
    <w:name w:val="Comment Subject Char"/>
    <w:basedOn w:val="CommentTextChar"/>
    <w:link w:val="CommentSubject"/>
    <w:uiPriority w:val="99"/>
    <w:semiHidden/>
    <w:rsid w:val="00DE32CD"/>
    <w:rPr>
      <w:rFonts w:eastAsiaTheme="minorEastAsia"/>
      <w:b/>
      <w:bCs/>
      <w:sz w:val="20"/>
      <w:szCs w:val="20"/>
      <w:lang w:bidi="en-US"/>
    </w:rPr>
  </w:style>
  <w:style w:type="paragraph" w:styleId="Quote">
    <w:name w:val="Quote"/>
    <w:basedOn w:val="Normal"/>
    <w:next w:val="Normal"/>
    <w:link w:val="QuoteChar"/>
    <w:uiPriority w:val="29"/>
    <w:qFormat/>
    <w:rsid w:val="00250F6B"/>
    <w:rPr>
      <w:i/>
      <w:iCs/>
      <w:color w:val="000000" w:themeColor="text1"/>
      <w:sz w:val="22"/>
      <w:szCs w:val="22"/>
      <w:lang w:eastAsia="ja-JP" w:bidi="ar-SA"/>
    </w:rPr>
  </w:style>
  <w:style w:type="character" w:customStyle="1" w:styleId="QuoteChar">
    <w:name w:val="Quote Char"/>
    <w:basedOn w:val="DefaultParagraphFont"/>
    <w:link w:val="Quote"/>
    <w:uiPriority w:val="29"/>
    <w:rsid w:val="00250F6B"/>
    <w:rPr>
      <w:rFonts w:eastAsiaTheme="minorEastAsia"/>
      <w:i/>
      <w:iCs/>
      <w:color w:val="000000" w:themeColor="text1"/>
      <w:lang w:eastAsia="ja-JP"/>
    </w:rPr>
  </w:style>
  <w:style w:type="character" w:styleId="FollowedHyperlink">
    <w:name w:val="FollowedHyperlink"/>
    <w:basedOn w:val="DefaultParagraphFont"/>
    <w:uiPriority w:val="99"/>
    <w:semiHidden/>
    <w:unhideWhenUsed/>
    <w:rsid w:val="009307FA"/>
    <w:rPr>
      <w:color w:val="800080" w:themeColor="followedHyperlink"/>
      <w:u w:val="single"/>
    </w:rPr>
  </w:style>
  <w:style w:type="character" w:styleId="Strong">
    <w:name w:val="Strong"/>
    <w:basedOn w:val="DefaultParagraphFont"/>
    <w:uiPriority w:val="22"/>
    <w:qFormat/>
    <w:rsid w:val="00942DA6"/>
    <w:rPr>
      <w:rFonts w:asciiTheme="minorHAnsi" w:hAnsiTheme="minorHAnsi"/>
      <w:b/>
      <w:bCs/>
      <w:caps/>
      <w:smallCaps w:val="0"/>
      <w:spacing w:val="-4"/>
      <w:w w:val="90"/>
      <w:sz w:val="24"/>
      <w:bdr w:val="none" w:sz="0" w:space="0" w:color="auto"/>
    </w:rPr>
  </w:style>
  <w:style w:type="paragraph" w:styleId="Subtitle">
    <w:name w:val="Subtitle"/>
    <w:basedOn w:val="Normal"/>
    <w:next w:val="Normal"/>
    <w:link w:val="SubtitleChar"/>
    <w:uiPriority w:val="11"/>
    <w:qFormat/>
    <w:rsid w:val="001429CE"/>
    <w:pPr>
      <w:numPr>
        <w:ilvl w:val="1"/>
      </w:numPr>
    </w:pPr>
    <w:rPr>
      <w:rFonts w:eastAsiaTheme="majorEastAsia" w:cstheme="majorBidi"/>
      <w:iCs/>
      <w:color w:val="FFFFFF" w:themeColor="background1"/>
      <w:sz w:val="28"/>
      <w:szCs w:val="24"/>
    </w:rPr>
  </w:style>
  <w:style w:type="character" w:customStyle="1" w:styleId="SubtitleChar">
    <w:name w:val="Subtitle Char"/>
    <w:basedOn w:val="DefaultParagraphFont"/>
    <w:link w:val="Subtitle"/>
    <w:uiPriority w:val="11"/>
    <w:rsid w:val="001429CE"/>
    <w:rPr>
      <w:rFonts w:ascii="Arial" w:eastAsiaTheme="majorEastAsia" w:hAnsi="Arial" w:cstheme="majorBidi"/>
      <w:iCs/>
      <w:color w:val="FFFFFF" w:themeColor="background1"/>
      <w:sz w:val="28"/>
      <w:szCs w:val="24"/>
      <w:lang w:bidi="en-US"/>
    </w:rPr>
  </w:style>
  <w:style w:type="paragraph" w:styleId="TOCHeading">
    <w:name w:val="TOC Heading"/>
    <w:basedOn w:val="Heading1"/>
    <w:next w:val="Normal"/>
    <w:uiPriority w:val="39"/>
    <w:unhideWhenUsed/>
    <w:qFormat/>
    <w:rsid w:val="000413B6"/>
    <w:pPr>
      <w:keepNext/>
      <w:keepLines/>
      <w:spacing w:before="480" w:line="276" w:lineRule="auto"/>
      <w:jc w:val="left"/>
      <w:outlineLvl w:val="9"/>
    </w:pPr>
    <w:rPr>
      <w:rFonts w:asciiTheme="majorHAnsi" w:eastAsiaTheme="majorEastAsia" w:hAnsiTheme="majorHAnsi" w:cstheme="majorBidi"/>
      <w:b w:val="0"/>
      <w:caps w:val="0"/>
      <w:color w:val="365F91" w:themeColor="accent1" w:themeShade="BF"/>
      <w:sz w:val="28"/>
      <w:szCs w:val="28"/>
      <w:lang w:eastAsia="ja-JP" w:bidi="ar-SA"/>
    </w:rPr>
  </w:style>
  <w:style w:type="paragraph" w:styleId="TOC3">
    <w:name w:val="toc 3"/>
    <w:basedOn w:val="Normal"/>
    <w:next w:val="Normal"/>
    <w:autoRedefine/>
    <w:uiPriority w:val="39"/>
    <w:unhideWhenUsed/>
    <w:rsid w:val="000413B6"/>
    <w:pPr>
      <w:spacing w:after="100"/>
      <w:ind w:left="400"/>
    </w:pPr>
  </w:style>
  <w:style w:type="character" w:customStyle="1" w:styleId="Heading4Char">
    <w:name w:val="Heading 4 Char"/>
    <w:basedOn w:val="DefaultParagraphFont"/>
    <w:link w:val="Heading4"/>
    <w:uiPriority w:val="9"/>
    <w:rsid w:val="00942DA6"/>
    <w:rPr>
      <w:rFonts w:eastAsiaTheme="majorEastAsia" w:cstheme="majorBidi"/>
      <w:b/>
      <w:bCs/>
      <w:iCs/>
      <w:color w:val="006298"/>
      <w:sz w:val="24"/>
      <w:szCs w:val="20"/>
      <w:lang w:bidi="en-US"/>
    </w:rPr>
  </w:style>
  <w:style w:type="table" w:styleId="TableGrid">
    <w:name w:val="Table Grid"/>
    <w:basedOn w:val="TableNormal"/>
    <w:uiPriority w:val="59"/>
    <w:rsid w:val="00E5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2AD3"/>
    <w:rPr>
      <w:rFonts w:asciiTheme="minorHAnsi" w:hAnsiTheme="minorHAnsi"/>
      <w:b/>
      <w:bCs/>
      <w:i/>
      <w:iCs/>
      <w:color w:val="4F81BD" w:themeColor="accent1"/>
      <w:spacing w:val="-4"/>
      <w:w w:val="90"/>
    </w:rPr>
  </w:style>
  <w:style w:type="character" w:styleId="Emphasis">
    <w:name w:val="Emphasis"/>
    <w:aliases w:val="Personalize"/>
    <w:basedOn w:val="DefaultParagraphFont"/>
    <w:uiPriority w:val="20"/>
    <w:qFormat/>
    <w:rsid w:val="00CF319F"/>
    <w:rPr>
      <w:rFonts w:ascii="Arial" w:hAnsi="Arial"/>
      <w:i/>
      <w:iCs/>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D0"/>
    <w:pPr>
      <w:spacing w:after="0" w:line="240" w:lineRule="auto"/>
    </w:pPr>
    <w:rPr>
      <w:rFonts w:ascii="Arial" w:eastAsiaTheme="minorEastAsia" w:hAnsi="Arial"/>
      <w:sz w:val="20"/>
      <w:szCs w:val="20"/>
      <w:lang w:bidi="en-US"/>
    </w:rPr>
  </w:style>
  <w:style w:type="paragraph" w:styleId="Heading1">
    <w:name w:val="heading 1"/>
    <w:basedOn w:val="Heading2"/>
    <w:next w:val="Normal"/>
    <w:link w:val="Heading1Char"/>
    <w:uiPriority w:val="9"/>
    <w:qFormat/>
    <w:rsid w:val="00942DA6"/>
    <w:pPr>
      <w:pBdr>
        <w:bottom w:val="none" w:sz="0" w:space="0" w:color="auto"/>
      </w:pBdr>
      <w:outlineLvl w:val="0"/>
    </w:pPr>
  </w:style>
  <w:style w:type="paragraph" w:styleId="Heading2">
    <w:name w:val="heading 2"/>
    <w:basedOn w:val="Normal"/>
    <w:next w:val="Normal"/>
    <w:link w:val="Heading2Char"/>
    <w:uiPriority w:val="9"/>
    <w:unhideWhenUsed/>
    <w:qFormat/>
    <w:rsid w:val="00942DA6"/>
    <w:pPr>
      <w:pBdr>
        <w:bottom w:val="single" w:sz="24" w:space="1" w:color="003478"/>
      </w:pBdr>
      <w:jc w:val="center"/>
      <w:outlineLvl w:val="1"/>
    </w:pPr>
    <w:rPr>
      <w:rFonts w:asciiTheme="minorHAnsi" w:hAnsiTheme="minorHAnsi"/>
      <w:b/>
      <w:caps/>
      <w:color w:val="003478"/>
      <w:spacing w:val="-4"/>
      <w:w w:val="90"/>
      <w:sz w:val="52"/>
      <w:szCs w:val="22"/>
    </w:rPr>
  </w:style>
  <w:style w:type="paragraph" w:styleId="Heading3">
    <w:name w:val="heading 3"/>
    <w:basedOn w:val="Heading2"/>
    <w:next w:val="Normal"/>
    <w:link w:val="Heading3Char"/>
    <w:uiPriority w:val="9"/>
    <w:unhideWhenUsed/>
    <w:qFormat/>
    <w:rsid w:val="00942DA6"/>
    <w:pPr>
      <w:pBdr>
        <w:bottom w:val="none" w:sz="0" w:space="0" w:color="auto"/>
      </w:pBdr>
      <w:shd w:val="clear" w:color="auto" w:fill="003478"/>
      <w:jc w:val="left"/>
      <w:outlineLvl w:val="2"/>
    </w:pPr>
    <w:rPr>
      <w:color w:val="FFFFFF" w:themeColor="background1"/>
      <w:sz w:val="32"/>
    </w:rPr>
  </w:style>
  <w:style w:type="paragraph" w:styleId="Heading4">
    <w:name w:val="heading 4"/>
    <w:basedOn w:val="Normal"/>
    <w:next w:val="Normal"/>
    <w:link w:val="Heading4Char"/>
    <w:uiPriority w:val="9"/>
    <w:unhideWhenUsed/>
    <w:qFormat/>
    <w:rsid w:val="00942DA6"/>
    <w:pPr>
      <w:keepNext/>
      <w:keepLines/>
      <w:outlineLvl w:val="3"/>
    </w:pPr>
    <w:rPr>
      <w:rFonts w:asciiTheme="minorHAnsi" w:eastAsiaTheme="majorEastAsia" w:hAnsiTheme="minorHAnsi" w:cstheme="majorBidi"/>
      <w:b/>
      <w:bCs/>
      <w:iCs/>
      <w:color w:val="00629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A6"/>
    <w:rPr>
      <w:rFonts w:eastAsiaTheme="minorEastAsia"/>
      <w:b/>
      <w:caps/>
      <w:color w:val="003478"/>
      <w:spacing w:val="-4"/>
      <w:w w:val="90"/>
      <w:sz w:val="52"/>
      <w:lang w:bidi="en-US"/>
    </w:rPr>
  </w:style>
  <w:style w:type="character" w:customStyle="1" w:styleId="Heading2Char">
    <w:name w:val="Heading 2 Char"/>
    <w:basedOn w:val="DefaultParagraphFont"/>
    <w:link w:val="Heading2"/>
    <w:uiPriority w:val="9"/>
    <w:rsid w:val="00942DA6"/>
    <w:rPr>
      <w:rFonts w:eastAsiaTheme="minorEastAsia"/>
      <w:b/>
      <w:caps/>
      <w:color w:val="003478"/>
      <w:spacing w:val="-4"/>
      <w:w w:val="90"/>
      <w:sz w:val="52"/>
      <w:lang w:bidi="en-US"/>
    </w:rPr>
  </w:style>
  <w:style w:type="character" w:customStyle="1" w:styleId="Heading3Char">
    <w:name w:val="Heading 3 Char"/>
    <w:basedOn w:val="DefaultParagraphFont"/>
    <w:link w:val="Heading3"/>
    <w:uiPriority w:val="9"/>
    <w:rsid w:val="00942DA6"/>
    <w:rPr>
      <w:rFonts w:eastAsiaTheme="minorEastAsia"/>
      <w:b/>
      <w:caps/>
      <w:color w:val="FFFFFF" w:themeColor="background1"/>
      <w:spacing w:val="-4"/>
      <w:w w:val="90"/>
      <w:sz w:val="32"/>
      <w:shd w:val="clear" w:color="auto" w:fill="003478"/>
      <w:lang w:bidi="en-US"/>
    </w:rPr>
  </w:style>
  <w:style w:type="paragraph" w:styleId="Title">
    <w:name w:val="Title"/>
    <w:basedOn w:val="Heading1"/>
    <w:next w:val="Normal"/>
    <w:link w:val="TitleChar"/>
    <w:uiPriority w:val="10"/>
    <w:qFormat/>
    <w:rsid w:val="00F6795C"/>
  </w:style>
  <w:style w:type="character" w:customStyle="1" w:styleId="TitleChar">
    <w:name w:val="Title Char"/>
    <w:basedOn w:val="DefaultParagraphFont"/>
    <w:link w:val="Title"/>
    <w:uiPriority w:val="10"/>
    <w:rsid w:val="00F6795C"/>
    <w:rPr>
      <w:rFonts w:ascii="Arial" w:eastAsiaTheme="minorEastAsia" w:hAnsi="Arial"/>
      <w:b/>
      <w:caps/>
      <w:color w:val="003478"/>
      <w:spacing w:val="-4"/>
      <w:w w:val="90"/>
      <w:sz w:val="48"/>
      <w:lang w:bidi="en-US"/>
    </w:rPr>
  </w:style>
  <w:style w:type="paragraph" w:styleId="Footer">
    <w:name w:val="footer"/>
    <w:basedOn w:val="Normal"/>
    <w:link w:val="FooterChar"/>
    <w:uiPriority w:val="99"/>
    <w:unhideWhenUsed/>
    <w:rsid w:val="00AF5D5E"/>
    <w:pPr>
      <w:tabs>
        <w:tab w:val="center" w:pos="4320"/>
        <w:tab w:val="right" w:pos="8640"/>
      </w:tabs>
    </w:pPr>
  </w:style>
  <w:style w:type="character" w:customStyle="1" w:styleId="FooterChar">
    <w:name w:val="Footer Char"/>
    <w:basedOn w:val="DefaultParagraphFont"/>
    <w:link w:val="Footer"/>
    <w:uiPriority w:val="99"/>
    <w:rsid w:val="00AF5D5E"/>
    <w:rPr>
      <w:rFonts w:eastAsiaTheme="minorEastAsia"/>
      <w:sz w:val="20"/>
      <w:szCs w:val="20"/>
      <w:lang w:bidi="en-US"/>
    </w:rPr>
  </w:style>
  <w:style w:type="character" w:styleId="Hyperlink">
    <w:name w:val="Hyperlink"/>
    <w:basedOn w:val="DefaultParagraphFont"/>
    <w:uiPriority w:val="99"/>
    <w:unhideWhenUsed/>
    <w:rsid w:val="00AF5D5E"/>
    <w:rPr>
      <w:color w:val="0000FF" w:themeColor="hyperlink"/>
      <w:u w:val="single"/>
    </w:rPr>
  </w:style>
  <w:style w:type="paragraph" w:styleId="ListParagraph">
    <w:name w:val="List Paragraph"/>
    <w:basedOn w:val="Normal"/>
    <w:uiPriority w:val="34"/>
    <w:qFormat/>
    <w:rsid w:val="00AF5D5E"/>
    <w:pPr>
      <w:ind w:left="720"/>
      <w:contextualSpacing/>
    </w:pPr>
  </w:style>
  <w:style w:type="paragraph" w:customStyle="1" w:styleId="Level1">
    <w:name w:val="Level 1"/>
    <w:basedOn w:val="TOC1"/>
    <w:rsid w:val="00AF5D5E"/>
    <w:pPr>
      <w:tabs>
        <w:tab w:val="right" w:pos="8630"/>
      </w:tabs>
      <w:spacing w:before="360" w:after="360"/>
    </w:pPr>
    <w:rPr>
      <w:rFonts w:eastAsia="Times New Roman" w:cs="Times New Roman"/>
      <w:b w:val="0"/>
      <w:bCs/>
      <w:caps w:val="0"/>
      <w:noProof/>
      <w:sz w:val="22"/>
      <w:szCs w:val="22"/>
      <w:u w:val="single"/>
      <w:lang w:bidi="ar-SA"/>
    </w:rPr>
  </w:style>
  <w:style w:type="paragraph" w:customStyle="1" w:styleId="Level2">
    <w:name w:val="Level 2"/>
    <w:basedOn w:val="TOC2"/>
    <w:rsid w:val="00AF5D5E"/>
    <w:pPr>
      <w:tabs>
        <w:tab w:val="right" w:pos="8630"/>
      </w:tabs>
      <w:ind w:left="0"/>
    </w:pPr>
    <w:rPr>
      <w:rFonts w:eastAsia="Times New Roman" w:cs="Times New Roman"/>
      <w:b w:val="0"/>
      <w:bCs/>
      <w:smallCaps/>
      <w:noProof/>
      <w:sz w:val="22"/>
      <w:szCs w:val="22"/>
      <w:lang w:bidi="ar-SA"/>
    </w:rPr>
  </w:style>
  <w:style w:type="paragraph" w:customStyle="1" w:styleId="Names">
    <w:name w:val="Names"/>
    <w:basedOn w:val="Normal"/>
    <w:qFormat/>
    <w:rsid w:val="00AF5D5E"/>
    <w:rPr>
      <w:rFonts w:cs="Arial"/>
      <w:kern w:val="144"/>
      <w:sz w:val="28"/>
      <w:szCs w:val="28"/>
    </w:rPr>
  </w:style>
  <w:style w:type="paragraph" w:customStyle="1" w:styleId="PageNo">
    <w:name w:val="Page No."/>
    <w:basedOn w:val="Normal"/>
    <w:qFormat/>
    <w:rsid w:val="00942DA6"/>
    <w:pPr>
      <w:jc w:val="center"/>
    </w:pPr>
    <w:rPr>
      <w:rFonts w:asciiTheme="minorHAnsi" w:hAnsiTheme="minorHAnsi"/>
      <w:color w:val="FFFFFF" w:themeColor="background1"/>
      <w:spacing w:val="-4"/>
      <w:w w:val="90"/>
      <w:sz w:val="24"/>
      <w:szCs w:val="32"/>
    </w:rPr>
  </w:style>
  <w:style w:type="table" w:styleId="ColorfulGrid-Accent1">
    <w:name w:val="Colorful Grid Accent 1"/>
    <w:basedOn w:val="TableNormal"/>
    <w:rsid w:val="00AF5D5E"/>
    <w:pPr>
      <w:spacing w:after="0" w:line="240" w:lineRule="auto"/>
    </w:pPr>
    <w:rPr>
      <w:rFonts w:eastAsiaTheme="minorEastAsia"/>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rsid w:val="00AF5D5E"/>
    <w:pPr>
      <w:spacing w:beforeLines="1" w:afterLines="1"/>
    </w:pPr>
    <w:rPr>
      <w:rFonts w:ascii="Times" w:eastAsiaTheme="minorHAnsi" w:hAnsi="Times" w:cs="Times New Roman"/>
      <w:lang w:bidi="ar-SA"/>
    </w:rPr>
  </w:style>
  <w:style w:type="paragraph" w:styleId="TOC1">
    <w:name w:val="toc 1"/>
    <w:basedOn w:val="Normal"/>
    <w:next w:val="Normal"/>
    <w:autoRedefine/>
    <w:uiPriority w:val="39"/>
    <w:unhideWhenUsed/>
    <w:rsid w:val="00942DA6"/>
    <w:pPr>
      <w:shd w:val="clear" w:color="auto" w:fill="003478"/>
      <w:tabs>
        <w:tab w:val="right" w:leader="dot" w:pos="9350"/>
      </w:tabs>
      <w:spacing w:before="120"/>
    </w:pPr>
    <w:rPr>
      <w:rFonts w:asciiTheme="minorHAnsi" w:hAnsiTheme="minorHAnsi"/>
      <w:b/>
      <w:caps/>
      <w:color w:val="FFFFFF" w:themeColor="background1"/>
      <w:spacing w:val="-4"/>
      <w:w w:val="90"/>
      <w:sz w:val="32"/>
    </w:rPr>
  </w:style>
  <w:style w:type="paragraph" w:styleId="TOC2">
    <w:name w:val="toc 2"/>
    <w:basedOn w:val="Normal"/>
    <w:next w:val="Normal"/>
    <w:autoRedefine/>
    <w:uiPriority w:val="39"/>
    <w:unhideWhenUsed/>
    <w:rsid w:val="00942DA6"/>
    <w:pPr>
      <w:tabs>
        <w:tab w:val="right" w:leader="dot" w:pos="9350"/>
      </w:tabs>
      <w:spacing w:before="120"/>
      <w:ind w:left="202"/>
    </w:pPr>
    <w:rPr>
      <w:rFonts w:asciiTheme="minorHAnsi" w:hAnsiTheme="minorHAnsi"/>
      <w:b/>
      <w:color w:val="006298"/>
      <w:sz w:val="24"/>
    </w:rPr>
  </w:style>
  <w:style w:type="paragraph" w:styleId="BalloonText">
    <w:name w:val="Balloon Text"/>
    <w:basedOn w:val="Normal"/>
    <w:link w:val="BalloonTextChar"/>
    <w:uiPriority w:val="99"/>
    <w:semiHidden/>
    <w:unhideWhenUsed/>
    <w:rsid w:val="00AF5D5E"/>
    <w:rPr>
      <w:rFonts w:ascii="Tahoma" w:hAnsi="Tahoma" w:cs="Tahoma"/>
      <w:sz w:val="16"/>
      <w:szCs w:val="16"/>
    </w:rPr>
  </w:style>
  <w:style w:type="character" w:customStyle="1" w:styleId="BalloonTextChar">
    <w:name w:val="Balloon Text Char"/>
    <w:basedOn w:val="DefaultParagraphFont"/>
    <w:link w:val="BalloonText"/>
    <w:uiPriority w:val="99"/>
    <w:semiHidden/>
    <w:rsid w:val="00AF5D5E"/>
    <w:rPr>
      <w:rFonts w:ascii="Tahoma" w:eastAsiaTheme="minorEastAsia" w:hAnsi="Tahoma" w:cs="Tahoma"/>
      <w:sz w:val="16"/>
      <w:szCs w:val="16"/>
      <w:lang w:bidi="en-US"/>
    </w:rPr>
  </w:style>
  <w:style w:type="paragraph" w:styleId="Header">
    <w:name w:val="header"/>
    <w:basedOn w:val="Normal"/>
    <w:link w:val="HeaderChar"/>
    <w:uiPriority w:val="99"/>
    <w:unhideWhenUsed/>
    <w:rsid w:val="00FA441F"/>
    <w:pPr>
      <w:tabs>
        <w:tab w:val="center" w:pos="4680"/>
        <w:tab w:val="right" w:pos="9360"/>
      </w:tabs>
    </w:pPr>
  </w:style>
  <w:style w:type="character" w:customStyle="1" w:styleId="HeaderChar">
    <w:name w:val="Header Char"/>
    <w:basedOn w:val="DefaultParagraphFont"/>
    <w:link w:val="Header"/>
    <w:uiPriority w:val="99"/>
    <w:rsid w:val="00FA441F"/>
    <w:rPr>
      <w:rFonts w:eastAsiaTheme="minorEastAsia"/>
      <w:sz w:val="20"/>
      <w:szCs w:val="20"/>
      <w:lang w:bidi="en-US"/>
    </w:rPr>
  </w:style>
  <w:style w:type="paragraph" w:styleId="FootnoteText">
    <w:name w:val="footnote text"/>
    <w:basedOn w:val="Normal"/>
    <w:link w:val="FootnoteTextChar"/>
    <w:uiPriority w:val="99"/>
    <w:semiHidden/>
    <w:unhideWhenUsed/>
    <w:rsid w:val="00020500"/>
    <w:rPr>
      <w:rFonts w:eastAsiaTheme="minorHAnsi"/>
      <w:lang w:bidi="ar-SA"/>
    </w:rPr>
  </w:style>
  <w:style w:type="character" w:customStyle="1" w:styleId="FootnoteTextChar">
    <w:name w:val="Footnote Text Char"/>
    <w:basedOn w:val="DefaultParagraphFont"/>
    <w:link w:val="FootnoteText"/>
    <w:uiPriority w:val="99"/>
    <w:semiHidden/>
    <w:rsid w:val="00020500"/>
    <w:rPr>
      <w:sz w:val="20"/>
      <w:szCs w:val="20"/>
    </w:rPr>
  </w:style>
  <w:style w:type="character" w:styleId="FootnoteReference">
    <w:name w:val="footnote reference"/>
    <w:basedOn w:val="DefaultParagraphFont"/>
    <w:uiPriority w:val="99"/>
    <w:semiHidden/>
    <w:unhideWhenUsed/>
    <w:rsid w:val="00020500"/>
    <w:rPr>
      <w:vertAlign w:val="superscript"/>
    </w:rPr>
  </w:style>
  <w:style w:type="paragraph" w:styleId="CommentText">
    <w:name w:val="annotation text"/>
    <w:basedOn w:val="Normal"/>
    <w:link w:val="CommentTextChar"/>
    <w:uiPriority w:val="99"/>
    <w:unhideWhenUsed/>
    <w:rsid w:val="00020500"/>
    <w:rPr>
      <w:rFonts w:eastAsiaTheme="minorHAnsi"/>
      <w:lang w:bidi="ar-SA"/>
    </w:rPr>
  </w:style>
  <w:style w:type="character" w:customStyle="1" w:styleId="CommentTextChar">
    <w:name w:val="Comment Text Char"/>
    <w:basedOn w:val="DefaultParagraphFont"/>
    <w:link w:val="CommentText"/>
    <w:uiPriority w:val="99"/>
    <w:rsid w:val="00020500"/>
    <w:rPr>
      <w:sz w:val="20"/>
      <w:szCs w:val="20"/>
    </w:rPr>
  </w:style>
  <w:style w:type="paragraph" w:styleId="NoSpacing">
    <w:name w:val="No Spacing"/>
    <w:uiPriority w:val="1"/>
    <w:qFormat/>
    <w:rsid w:val="009760B8"/>
    <w:pPr>
      <w:spacing w:after="0" w:line="240" w:lineRule="auto"/>
    </w:pPr>
    <w:rPr>
      <w:rFonts w:ascii="Arial" w:hAnsi="Arial"/>
    </w:rPr>
  </w:style>
  <w:style w:type="character" w:styleId="CommentReference">
    <w:name w:val="annotation reference"/>
    <w:basedOn w:val="DefaultParagraphFont"/>
    <w:uiPriority w:val="99"/>
    <w:semiHidden/>
    <w:unhideWhenUsed/>
    <w:rsid w:val="00DE32CD"/>
    <w:rPr>
      <w:sz w:val="16"/>
      <w:szCs w:val="16"/>
    </w:rPr>
  </w:style>
  <w:style w:type="paragraph" w:styleId="CommentSubject">
    <w:name w:val="annotation subject"/>
    <w:basedOn w:val="CommentText"/>
    <w:next w:val="CommentText"/>
    <w:link w:val="CommentSubjectChar"/>
    <w:uiPriority w:val="99"/>
    <w:semiHidden/>
    <w:unhideWhenUsed/>
    <w:rsid w:val="00DE32CD"/>
    <w:pPr>
      <w:spacing w:before="200"/>
    </w:pPr>
    <w:rPr>
      <w:rFonts w:eastAsiaTheme="minorEastAsia"/>
      <w:b/>
      <w:bCs/>
      <w:lang w:bidi="en-US"/>
    </w:rPr>
  </w:style>
  <w:style w:type="character" w:customStyle="1" w:styleId="CommentSubjectChar">
    <w:name w:val="Comment Subject Char"/>
    <w:basedOn w:val="CommentTextChar"/>
    <w:link w:val="CommentSubject"/>
    <w:uiPriority w:val="99"/>
    <w:semiHidden/>
    <w:rsid w:val="00DE32CD"/>
    <w:rPr>
      <w:rFonts w:eastAsiaTheme="minorEastAsia"/>
      <w:b/>
      <w:bCs/>
      <w:sz w:val="20"/>
      <w:szCs w:val="20"/>
      <w:lang w:bidi="en-US"/>
    </w:rPr>
  </w:style>
  <w:style w:type="paragraph" w:styleId="Quote">
    <w:name w:val="Quote"/>
    <w:basedOn w:val="Normal"/>
    <w:next w:val="Normal"/>
    <w:link w:val="QuoteChar"/>
    <w:uiPriority w:val="29"/>
    <w:qFormat/>
    <w:rsid w:val="00250F6B"/>
    <w:rPr>
      <w:i/>
      <w:iCs/>
      <w:color w:val="000000" w:themeColor="text1"/>
      <w:sz w:val="22"/>
      <w:szCs w:val="22"/>
      <w:lang w:eastAsia="ja-JP" w:bidi="ar-SA"/>
    </w:rPr>
  </w:style>
  <w:style w:type="character" w:customStyle="1" w:styleId="QuoteChar">
    <w:name w:val="Quote Char"/>
    <w:basedOn w:val="DefaultParagraphFont"/>
    <w:link w:val="Quote"/>
    <w:uiPriority w:val="29"/>
    <w:rsid w:val="00250F6B"/>
    <w:rPr>
      <w:rFonts w:eastAsiaTheme="minorEastAsia"/>
      <w:i/>
      <w:iCs/>
      <w:color w:val="000000" w:themeColor="text1"/>
      <w:lang w:eastAsia="ja-JP"/>
    </w:rPr>
  </w:style>
  <w:style w:type="character" w:styleId="FollowedHyperlink">
    <w:name w:val="FollowedHyperlink"/>
    <w:basedOn w:val="DefaultParagraphFont"/>
    <w:uiPriority w:val="99"/>
    <w:semiHidden/>
    <w:unhideWhenUsed/>
    <w:rsid w:val="009307FA"/>
    <w:rPr>
      <w:color w:val="800080" w:themeColor="followedHyperlink"/>
      <w:u w:val="single"/>
    </w:rPr>
  </w:style>
  <w:style w:type="character" w:styleId="Strong">
    <w:name w:val="Strong"/>
    <w:basedOn w:val="DefaultParagraphFont"/>
    <w:uiPriority w:val="22"/>
    <w:qFormat/>
    <w:rsid w:val="00942DA6"/>
    <w:rPr>
      <w:rFonts w:asciiTheme="minorHAnsi" w:hAnsiTheme="minorHAnsi"/>
      <w:b/>
      <w:bCs/>
      <w:caps/>
      <w:smallCaps w:val="0"/>
      <w:spacing w:val="-4"/>
      <w:w w:val="90"/>
      <w:sz w:val="24"/>
      <w:bdr w:val="none" w:sz="0" w:space="0" w:color="auto"/>
    </w:rPr>
  </w:style>
  <w:style w:type="paragraph" w:styleId="Subtitle">
    <w:name w:val="Subtitle"/>
    <w:basedOn w:val="Normal"/>
    <w:next w:val="Normal"/>
    <w:link w:val="SubtitleChar"/>
    <w:uiPriority w:val="11"/>
    <w:qFormat/>
    <w:rsid w:val="001429CE"/>
    <w:pPr>
      <w:numPr>
        <w:ilvl w:val="1"/>
      </w:numPr>
    </w:pPr>
    <w:rPr>
      <w:rFonts w:eastAsiaTheme="majorEastAsia" w:cstheme="majorBidi"/>
      <w:iCs/>
      <w:color w:val="FFFFFF" w:themeColor="background1"/>
      <w:sz w:val="28"/>
      <w:szCs w:val="24"/>
    </w:rPr>
  </w:style>
  <w:style w:type="character" w:customStyle="1" w:styleId="SubtitleChar">
    <w:name w:val="Subtitle Char"/>
    <w:basedOn w:val="DefaultParagraphFont"/>
    <w:link w:val="Subtitle"/>
    <w:uiPriority w:val="11"/>
    <w:rsid w:val="001429CE"/>
    <w:rPr>
      <w:rFonts w:ascii="Arial" w:eastAsiaTheme="majorEastAsia" w:hAnsi="Arial" w:cstheme="majorBidi"/>
      <w:iCs/>
      <w:color w:val="FFFFFF" w:themeColor="background1"/>
      <w:sz w:val="28"/>
      <w:szCs w:val="24"/>
      <w:lang w:bidi="en-US"/>
    </w:rPr>
  </w:style>
  <w:style w:type="paragraph" w:styleId="TOCHeading">
    <w:name w:val="TOC Heading"/>
    <w:basedOn w:val="Heading1"/>
    <w:next w:val="Normal"/>
    <w:uiPriority w:val="39"/>
    <w:unhideWhenUsed/>
    <w:qFormat/>
    <w:rsid w:val="000413B6"/>
    <w:pPr>
      <w:keepNext/>
      <w:keepLines/>
      <w:spacing w:before="480" w:line="276" w:lineRule="auto"/>
      <w:jc w:val="left"/>
      <w:outlineLvl w:val="9"/>
    </w:pPr>
    <w:rPr>
      <w:rFonts w:asciiTheme="majorHAnsi" w:eastAsiaTheme="majorEastAsia" w:hAnsiTheme="majorHAnsi" w:cstheme="majorBidi"/>
      <w:b w:val="0"/>
      <w:caps w:val="0"/>
      <w:color w:val="365F91" w:themeColor="accent1" w:themeShade="BF"/>
      <w:sz w:val="28"/>
      <w:szCs w:val="28"/>
      <w:lang w:eastAsia="ja-JP" w:bidi="ar-SA"/>
    </w:rPr>
  </w:style>
  <w:style w:type="paragraph" w:styleId="TOC3">
    <w:name w:val="toc 3"/>
    <w:basedOn w:val="Normal"/>
    <w:next w:val="Normal"/>
    <w:autoRedefine/>
    <w:uiPriority w:val="39"/>
    <w:unhideWhenUsed/>
    <w:rsid w:val="000413B6"/>
    <w:pPr>
      <w:spacing w:after="100"/>
      <w:ind w:left="400"/>
    </w:pPr>
  </w:style>
  <w:style w:type="character" w:customStyle="1" w:styleId="Heading4Char">
    <w:name w:val="Heading 4 Char"/>
    <w:basedOn w:val="DefaultParagraphFont"/>
    <w:link w:val="Heading4"/>
    <w:uiPriority w:val="9"/>
    <w:rsid w:val="00942DA6"/>
    <w:rPr>
      <w:rFonts w:eastAsiaTheme="majorEastAsia" w:cstheme="majorBidi"/>
      <w:b/>
      <w:bCs/>
      <w:iCs/>
      <w:color w:val="006298"/>
      <w:sz w:val="24"/>
      <w:szCs w:val="20"/>
      <w:lang w:bidi="en-US"/>
    </w:rPr>
  </w:style>
  <w:style w:type="table" w:styleId="TableGrid">
    <w:name w:val="Table Grid"/>
    <w:basedOn w:val="TableNormal"/>
    <w:uiPriority w:val="59"/>
    <w:rsid w:val="00E5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12AD3"/>
    <w:rPr>
      <w:rFonts w:asciiTheme="minorHAnsi" w:hAnsiTheme="minorHAnsi"/>
      <w:b/>
      <w:bCs/>
      <w:i/>
      <w:iCs/>
      <w:color w:val="4F81BD" w:themeColor="accent1"/>
      <w:spacing w:val="-4"/>
      <w:w w:val="90"/>
    </w:rPr>
  </w:style>
  <w:style w:type="character" w:styleId="Emphasis">
    <w:name w:val="Emphasis"/>
    <w:aliases w:val="Personalize"/>
    <w:basedOn w:val="DefaultParagraphFont"/>
    <w:uiPriority w:val="20"/>
    <w:qFormat/>
    <w:rsid w:val="00CF319F"/>
    <w:rPr>
      <w:rFonts w:ascii="Arial" w:hAnsi="Arial"/>
      <w:i/>
      <w:i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cdc.gov" TargetMode="External"/><Relationship Id="rId39" Type="http://schemas.openxmlformats.org/officeDocument/2006/relationships/hyperlink" Target="http://www.plainlanguage.gov"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chp.edu//cs/Satellite?pagename=CHP/Central_Template&amp;vanity=poisoncenter&amp;ehapubname=CHP" TargetMode="External"/><Relationship Id="rId42" Type="http://schemas.openxmlformats.org/officeDocument/2006/relationships/footer" Target="footer1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yperlink" Target="http://www.chop.edu/service/poison-control-center/" TargetMode="External"/><Relationship Id="rId38" Type="http://schemas.openxmlformats.org/officeDocument/2006/relationships/hyperlink" Target="http://chemm.nlm.nih.gov/toxprinciples.htm"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plainlanguage.gov" TargetMode="External"/><Relationship Id="rId29" Type="http://schemas.openxmlformats.org/officeDocument/2006/relationships/footer" Target="footer12.xml"/><Relationship Id="rId41" Type="http://schemas.openxmlformats.org/officeDocument/2006/relationships/hyperlink" Target="http://www.drsoffi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http://www.aapcc.org/" TargetMode="External"/><Relationship Id="rId37" Type="http://schemas.openxmlformats.org/officeDocument/2006/relationships/hyperlink" Target="http://chemm.nlm.nih.gov/toxprinciples.htm" TargetMode="External"/><Relationship Id="rId40" Type="http://schemas.openxmlformats.org/officeDocument/2006/relationships/footer" Target="footer13.xml"/><Relationship Id="rId45" Type="http://schemas.openxmlformats.org/officeDocument/2006/relationships/hyperlink" Target="http://www.vanderbilthealth.com/flutool/index.php"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plainlanguage.gov" TargetMode="External"/><Relationship Id="rId28" Type="http://schemas.openxmlformats.org/officeDocument/2006/relationships/footer" Target="footer11.xml"/><Relationship Id="rId36" Type="http://schemas.openxmlformats.org/officeDocument/2006/relationships/hyperlink" Target="http://chemm.nlm.nih.gov/toxprinciples.htm" TargetMode="External"/><Relationship Id="rId10" Type="http://schemas.openxmlformats.org/officeDocument/2006/relationships/image" Target="media/image2.png"/><Relationship Id="rId19" Type="http://schemas.openxmlformats.org/officeDocument/2006/relationships/hyperlink" Target="https://han.pa.gov/" TargetMode="External"/><Relationship Id="rId31" Type="http://schemas.openxmlformats.org/officeDocument/2006/relationships/hyperlink" Target="http://chemm.nlm.nih.gov/chemmist.htm" TargetMode="Externa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plainlanguage.gov" TargetMode="External"/><Relationship Id="rId30" Type="http://schemas.openxmlformats.org/officeDocument/2006/relationships/hyperlink" Target="http://chemm.nlm.nih.gov/" TargetMode="External"/><Relationship Id="rId35" Type="http://schemas.openxmlformats.org/officeDocument/2006/relationships/hyperlink" Target="http://chemm.nlm.nih.gov/toxprinciples.htm" TargetMode="External"/><Relationship Id="rId43" Type="http://schemas.openxmlformats.org/officeDocument/2006/relationships/hyperlink" Target="http://www.plainlanguage.go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E87B-93E8-4F3F-969E-AE3A2C30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Hipper,Thomas</dc:creator>
  <cp:lastModifiedBy>Rachel Peters</cp:lastModifiedBy>
  <cp:revision>5</cp:revision>
  <cp:lastPrinted>2014-06-18T14:54:00Z</cp:lastPrinted>
  <dcterms:created xsi:type="dcterms:W3CDTF">2014-06-18T14:33:00Z</dcterms:created>
  <dcterms:modified xsi:type="dcterms:W3CDTF">2014-06-18T14:55:00Z</dcterms:modified>
</cp:coreProperties>
</file>